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F" w:rsidRPr="00013B8A" w:rsidRDefault="003C318F" w:rsidP="002C6EEB">
      <w:pPr>
        <w:pStyle w:val="Nagwek2"/>
        <w:spacing w:after="0"/>
        <w:rPr>
          <w:rFonts w:ascii="Calibri" w:hAnsi="Calibri"/>
          <w:spacing w:val="38"/>
          <w:sz w:val="36"/>
          <w:u w:val="single"/>
        </w:rPr>
      </w:pPr>
      <w:r w:rsidRPr="00013B8A">
        <w:rPr>
          <w:rFonts w:ascii="Calibri" w:hAnsi="Calibri"/>
          <w:spacing w:val="38"/>
          <w:sz w:val="36"/>
          <w:u w:val="single"/>
        </w:rPr>
        <w:t>Komunikat nr 1</w:t>
      </w:r>
    </w:p>
    <w:p w:rsidR="003C318F" w:rsidRDefault="003C318F" w:rsidP="002C6EEB">
      <w:pPr>
        <w:spacing w:after="0"/>
        <w:rPr>
          <w:rFonts w:ascii="Calibri" w:hAnsi="Calibri"/>
        </w:rPr>
      </w:pPr>
    </w:p>
    <w:p w:rsidR="003C318F" w:rsidRPr="00013B8A" w:rsidRDefault="003C318F" w:rsidP="002C6EEB">
      <w:pPr>
        <w:spacing w:after="0"/>
        <w:rPr>
          <w:rFonts w:ascii="Calibri" w:hAnsi="Calibri"/>
        </w:rPr>
      </w:pPr>
    </w:p>
    <w:p w:rsidR="003C318F" w:rsidRPr="004722B1" w:rsidRDefault="003C318F" w:rsidP="002C6EEB">
      <w:pPr>
        <w:pStyle w:val="Nagwek2"/>
        <w:spacing w:after="0"/>
        <w:rPr>
          <w:rFonts w:ascii="Calibri" w:hAnsi="Calibri"/>
          <w:sz w:val="40"/>
          <w:szCs w:val="40"/>
        </w:rPr>
      </w:pPr>
      <w:r w:rsidRPr="004722B1">
        <w:rPr>
          <w:rFonts w:ascii="Calibri" w:hAnsi="Calibri"/>
          <w:bCs/>
          <w:sz w:val="40"/>
          <w:szCs w:val="40"/>
        </w:rPr>
        <w:t>X</w:t>
      </w:r>
      <w:r w:rsidR="00993E73">
        <w:rPr>
          <w:rFonts w:ascii="Calibri" w:hAnsi="Calibri"/>
          <w:bCs/>
          <w:sz w:val="40"/>
          <w:szCs w:val="40"/>
        </w:rPr>
        <w:t>X</w:t>
      </w:r>
      <w:r w:rsidR="00086E22">
        <w:rPr>
          <w:rFonts w:ascii="Calibri" w:hAnsi="Calibri"/>
          <w:bCs/>
          <w:sz w:val="40"/>
          <w:szCs w:val="40"/>
        </w:rPr>
        <w:t>I</w:t>
      </w:r>
      <w:r w:rsidRPr="004722B1">
        <w:rPr>
          <w:rFonts w:ascii="Calibri" w:hAnsi="Calibri"/>
          <w:bCs/>
          <w:sz w:val="40"/>
          <w:szCs w:val="40"/>
        </w:rPr>
        <w:t xml:space="preserve"> Konferencja</w:t>
      </w:r>
      <w:r w:rsidR="00A86860" w:rsidRPr="004722B1">
        <w:rPr>
          <w:rFonts w:ascii="Calibri" w:hAnsi="Calibri"/>
          <w:b w:val="0"/>
          <w:bCs/>
          <w:sz w:val="40"/>
          <w:szCs w:val="40"/>
        </w:rPr>
        <w:t xml:space="preserve"> </w:t>
      </w:r>
      <w:r w:rsidRPr="004722B1">
        <w:rPr>
          <w:rFonts w:ascii="Calibri" w:hAnsi="Calibri"/>
          <w:sz w:val="40"/>
          <w:szCs w:val="40"/>
        </w:rPr>
        <w:t>„Mechanika w Lotnictwie”</w:t>
      </w:r>
    </w:p>
    <w:p w:rsidR="007C1DB7" w:rsidRDefault="007C1DB7" w:rsidP="002C6EEB">
      <w:pPr>
        <w:spacing w:after="0"/>
      </w:pPr>
    </w:p>
    <w:p w:rsidR="007C1DB7" w:rsidRDefault="007C1DB7" w:rsidP="002C6EEB">
      <w:pPr>
        <w:spacing w:after="0"/>
      </w:pPr>
    </w:p>
    <w:p w:rsidR="007C1DB7" w:rsidRDefault="007C1DB7" w:rsidP="002C6EEB">
      <w:pPr>
        <w:spacing w:after="0"/>
      </w:pPr>
    </w:p>
    <w:p w:rsidR="003C318F" w:rsidRDefault="003C318F" w:rsidP="002C6EEB">
      <w:pPr>
        <w:spacing w:after="0"/>
      </w:pPr>
    </w:p>
    <w:p w:rsidR="003C318F" w:rsidRDefault="00086E22" w:rsidP="002C6EEB">
      <w:pPr>
        <w:spacing w:after="0"/>
        <w:jc w:val="center"/>
      </w:pPr>
      <w:r>
        <w:rPr>
          <w:noProof/>
        </w:rPr>
        <w:drawing>
          <wp:inline distT="0" distB="0" distL="0" distR="0">
            <wp:extent cx="4180932" cy="4048125"/>
            <wp:effectExtent l="19050" t="0" r="0" b="0"/>
            <wp:docPr id="1" name="Obraz 0" descr="ML-XXI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-XXI 20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996" cy="405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DB7" w:rsidRDefault="007C1DB7" w:rsidP="002C6EEB">
      <w:pPr>
        <w:tabs>
          <w:tab w:val="left" w:pos="7934"/>
        </w:tabs>
        <w:spacing w:after="0"/>
        <w:ind w:left="-147"/>
        <w:jc w:val="center"/>
        <w:rPr>
          <w:rFonts w:ascii="Calibri" w:hAnsi="Calibri"/>
          <w:b/>
          <w:bCs/>
          <w:spacing w:val="20"/>
          <w:szCs w:val="24"/>
        </w:rPr>
      </w:pPr>
    </w:p>
    <w:p w:rsidR="002C6EEB" w:rsidRDefault="002C6EEB" w:rsidP="002C6EEB">
      <w:pPr>
        <w:tabs>
          <w:tab w:val="left" w:pos="7934"/>
        </w:tabs>
        <w:spacing w:after="0"/>
        <w:ind w:left="-147"/>
        <w:jc w:val="center"/>
        <w:rPr>
          <w:rFonts w:ascii="Calibri" w:hAnsi="Calibri"/>
          <w:b/>
          <w:bCs/>
          <w:spacing w:val="20"/>
          <w:szCs w:val="24"/>
        </w:rPr>
      </w:pPr>
    </w:p>
    <w:p w:rsidR="002C6EEB" w:rsidRDefault="002C6EEB" w:rsidP="002C6EEB">
      <w:pPr>
        <w:tabs>
          <w:tab w:val="left" w:pos="7934"/>
        </w:tabs>
        <w:spacing w:after="0"/>
        <w:ind w:left="-147"/>
        <w:jc w:val="center"/>
        <w:rPr>
          <w:rFonts w:ascii="Calibri" w:hAnsi="Calibri"/>
          <w:b/>
          <w:bCs/>
          <w:spacing w:val="20"/>
          <w:szCs w:val="24"/>
        </w:rPr>
      </w:pPr>
    </w:p>
    <w:p w:rsidR="003E1ED8" w:rsidRDefault="003E1ED8" w:rsidP="002C6EEB">
      <w:pPr>
        <w:tabs>
          <w:tab w:val="left" w:pos="7934"/>
        </w:tabs>
        <w:spacing w:after="0"/>
        <w:ind w:left="-147"/>
        <w:jc w:val="center"/>
        <w:rPr>
          <w:rFonts w:ascii="Calibri" w:hAnsi="Calibri"/>
          <w:b/>
          <w:bCs/>
          <w:spacing w:val="20"/>
          <w:szCs w:val="24"/>
        </w:rPr>
      </w:pPr>
    </w:p>
    <w:p w:rsidR="003C318F" w:rsidRPr="007C1DB7" w:rsidRDefault="00086E22" w:rsidP="002C6EEB">
      <w:pPr>
        <w:tabs>
          <w:tab w:val="left" w:pos="7934"/>
        </w:tabs>
        <w:spacing w:after="0"/>
        <w:ind w:left="-147"/>
        <w:jc w:val="center"/>
        <w:rPr>
          <w:rFonts w:ascii="Calibri" w:hAnsi="Calibri"/>
          <w:b/>
          <w:bCs/>
          <w:spacing w:val="20"/>
          <w:sz w:val="32"/>
          <w:szCs w:val="32"/>
        </w:rPr>
      </w:pPr>
      <w:r>
        <w:rPr>
          <w:rFonts w:ascii="Calibri" w:hAnsi="Calibri"/>
          <w:b/>
          <w:bCs/>
          <w:spacing w:val="20"/>
          <w:sz w:val="32"/>
          <w:szCs w:val="32"/>
        </w:rPr>
        <w:t>20 – 23 maja 2024</w:t>
      </w:r>
    </w:p>
    <w:p w:rsidR="003C318F" w:rsidRPr="007C1DB7" w:rsidRDefault="003C318F" w:rsidP="002C6EEB">
      <w:pPr>
        <w:pStyle w:val="Tekstpodstawowywcity"/>
        <w:tabs>
          <w:tab w:val="left" w:pos="-4"/>
          <w:tab w:val="left" w:pos="7934"/>
          <w:tab w:val="left" w:pos="8076"/>
        </w:tabs>
        <w:spacing w:after="0"/>
        <w:ind w:left="-146" w:firstLine="142"/>
        <w:jc w:val="center"/>
        <w:rPr>
          <w:rFonts w:ascii="Calibri" w:hAnsi="Calibri"/>
          <w:b/>
          <w:bCs/>
          <w:sz w:val="32"/>
          <w:szCs w:val="32"/>
        </w:rPr>
      </w:pPr>
      <w:r w:rsidRPr="007C1DB7">
        <w:rPr>
          <w:rFonts w:ascii="Calibri" w:hAnsi="Calibri"/>
          <w:b/>
          <w:bCs/>
          <w:spacing w:val="20"/>
          <w:sz w:val="32"/>
          <w:szCs w:val="32"/>
        </w:rPr>
        <w:t>Kazimierz Dolny</w:t>
      </w:r>
      <w:r w:rsidR="00A86860" w:rsidRPr="007C1DB7">
        <w:rPr>
          <w:rFonts w:ascii="Calibri" w:hAnsi="Calibri"/>
          <w:b/>
          <w:bCs/>
          <w:spacing w:val="20"/>
          <w:sz w:val="32"/>
          <w:szCs w:val="32"/>
        </w:rPr>
        <w:t xml:space="preserve">, </w:t>
      </w:r>
      <w:r w:rsidRPr="007C1DB7">
        <w:rPr>
          <w:rFonts w:ascii="Calibri" w:hAnsi="Calibri"/>
          <w:b/>
          <w:bCs/>
          <w:sz w:val="32"/>
          <w:szCs w:val="32"/>
        </w:rPr>
        <w:t>Dom Architekta SARP, Rynek 20</w:t>
      </w:r>
    </w:p>
    <w:p w:rsidR="00A86860" w:rsidRDefault="00A86860" w:rsidP="002C6EEB">
      <w:pPr>
        <w:spacing w:after="0"/>
        <w:jc w:val="center"/>
        <w:rPr>
          <w:rFonts w:ascii="Calibri" w:hAnsi="Calibri"/>
          <w:bCs/>
          <w:sz w:val="22"/>
          <w:szCs w:val="22"/>
        </w:rPr>
      </w:pPr>
    </w:p>
    <w:p w:rsidR="00C90996" w:rsidRDefault="00C90996" w:rsidP="002C6EEB">
      <w:pPr>
        <w:spacing w:after="0"/>
        <w:jc w:val="center"/>
        <w:rPr>
          <w:rFonts w:ascii="Calibri" w:hAnsi="Calibri"/>
          <w:bCs/>
          <w:sz w:val="22"/>
          <w:szCs w:val="22"/>
        </w:rPr>
      </w:pPr>
    </w:p>
    <w:p w:rsidR="00F97285" w:rsidRDefault="00F97285" w:rsidP="002C6EEB">
      <w:pPr>
        <w:spacing w:after="0"/>
        <w:jc w:val="center"/>
        <w:rPr>
          <w:rFonts w:ascii="Calibri" w:hAnsi="Calibri"/>
          <w:bCs/>
          <w:sz w:val="22"/>
          <w:szCs w:val="22"/>
        </w:rPr>
      </w:pPr>
    </w:p>
    <w:p w:rsidR="00F97285" w:rsidRDefault="00F97285" w:rsidP="002C6EEB">
      <w:pPr>
        <w:spacing w:after="0"/>
        <w:jc w:val="center"/>
        <w:rPr>
          <w:rFonts w:ascii="Calibri" w:hAnsi="Calibri"/>
          <w:bCs/>
          <w:sz w:val="22"/>
          <w:szCs w:val="22"/>
        </w:rPr>
      </w:pPr>
    </w:p>
    <w:p w:rsidR="003E1ED8" w:rsidRDefault="003E1ED8" w:rsidP="002C6EEB">
      <w:pPr>
        <w:spacing w:after="0"/>
        <w:jc w:val="center"/>
        <w:rPr>
          <w:rFonts w:ascii="Calibri" w:hAnsi="Calibri"/>
          <w:bCs/>
          <w:sz w:val="22"/>
          <w:szCs w:val="22"/>
        </w:rPr>
      </w:pPr>
    </w:p>
    <w:p w:rsidR="00C90996" w:rsidRDefault="00C90996" w:rsidP="002C6EEB">
      <w:pPr>
        <w:spacing w:after="0"/>
        <w:jc w:val="center"/>
        <w:rPr>
          <w:rFonts w:ascii="Calibri" w:hAnsi="Calibri"/>
          <w:bCs/>
          <w:sz w:val="22"/>
          <w:szCs w:val="22"/>
        </w:rPr>
      </w:pPr>
    </w:p>
    <w:p w:rsidR="00F97285" w:rsidRPr="00F97285" w:rsidRDefault="00F97285" w:rsidP="00F97285">
      <w:pPr>
        <w:pStyle w:val="Tekstpodstawowywcity"/>
        <w:tabs>
          <w:tab w:val="left" w:pos="567"/>
        </w:tabs>
        <w:spacing w:after="0"/>
        <w:ind w:left="567"/>
        <w:rPr>
          <w:rFonts w:ascii="Calibri" w:hAnsi="Calibri"/>
          <w:b/>
          <w:bCs/>
          <w:sz w:val="28"/>
          <w:szCs w:val="28"/>
          <w:u w:val="single"/>
        </w:rPr>
      </w:pPr>
      <w:r w:rsidRPr="00F97285">
        <w:rPr>
          <w:rFonts w:ascii="Calibri" w:hAnsi="Calibri"/>
          <w:b/>
          <w:bCs/>
          <w:sz w:val="28"/>
          <w:szCs w:val="28"/>
          <w:u w:val="single"/>
        </w:rPr>
        <w:t>Organizator</w:t>
      </w:r>
    </w:p>
    <w:p w:rsidR="00F97285" w:rsidRDefault="00F97285" w:rsidP="00F97285">
      <w:pPr>
        <w:pStyle w:val="Tekstpodstawowywcity"/>
        <w:tabs>
          <w:tab w:val="left" w:pos="567"/>
        </w:tabs>
        <w:spacing w:after="0"/>
        <w:ind w:left="567"/>
        <w:rPr>
          <w:rFonts w:ascii="Calibri" w:hAnsi="Calibri"/>
          <w:b/>
          <w:bCs/>
          <w:szCs w:val="24"/>
        </w:rPr>
      </w:pPr>
    </w:p>
    <w:p w:rsidR="00F97285" w:rsidRDefault="007C1DB7" w:rsidP="00F97285">
      <w:pPr>
        <w:pStyle w:val="Tekstpodstawowywcity"/>
        <w:tabs>
          <w:tab w:val="left" w:pos="567"/>
        </w:tabs>
        <w:spacing w:after="0"/>
        <w:ind w:left="567"/>
        <w:rPr>
          <w:rFonts w:ascii="Calibri" w:hAnsi="Calibri"/>
          <w:b/>
          <w:bCs/>
          <w:spacing w:val="20"/>
          <w:szCs w:val="24"/>
        </w:rPr>
      </w:pPr>
      <w:r w:rsidRPr="00777447">
        <w:rPr>
          <w:rFonts w:ascii="Calibri" w:hAnsi="Calibri"/>
          <w:b/>
          <w:bCs/>
          <w:szCs w:val="24"/>
        </w:rPr>
        <w:t>Polskie Towarzystw</w:t>
      </w:r>
      <w:r w:rsidR="00F97285">
        <w:rPr>
          <w:rFonts w:ascii="Calibri" w:hAnsi="Calibri"/>
          <w:b/>
          <w:bCs/>
          <w:szCs w:val="24"/>
        </w:rPr>
        <w:t>o</w:t>
      </w:r>
      <w:r w:rsidRPr="00777447">
        <w:rPr>
          <w:rFonts w:ascii="Calibri" w:hAnsi="Calibri"/>
          <w:b/>
          <w:bCs/>
          <w:szCs w:val="24"/>
        </w:rPr>
        <w:t xml:space="preserve"> Mechaniki Teoretycznej i Stosowanej</w:t>
      </w:r>
      <w:r w:rsidR="00F97285">
        <w:rPr>
          <w:rFonts w:ascii="Calibri" w:hAnsi="Calibri"/>
          <w:b/>
          <w:bCs/>
          <w:szCs w:val="24"/>
        </w:rPr>
        <w:t xml:space="preserve">  </w:t>
      </w:r>
    </w:p>
    <w:p w:rsidR="00F97285" w:rsidRDefault="00F97285" w:rsidP="00F97285">
      <w:pPr>
        <w:pStyle w:val="Akapitzlist"/>
        <w:tabs>
          <w:tab w:val="left" w:pos="567"/>
        </w:tabs>
        <w:spacing w:after="0"/>
        <w:ind w:left="567"/>
        <w:rPr>
          <w:rFonts w:ascii="Calibri" w:hAnsi="Calibri"/>
          <w:szCs w:val="24"/>
        </w:rPr>
      </w:pPr>
    </w:p>
    <w:p w:rsidR="003C318F" w:rsidRPr="007A2AEF" w:rsidRDefault="00F97285" w:rsidP="00F97285">
      <w:pPr>
        <w:tabs>
          <w:tab w:val="left" w:pos="567"/>
        </w:tabs>
        <w:rPr>
          <w:rFonts w:ascii="Calibri" w:hAnsi="Calibri"/>
          <w:szCs w:val="24"/>
        </w:rPr>
      </w:pPr>
      <w:r w:rsidRPr="00F97285">
        <w:rPr>
          <w:rFonts w:ascii="Calibri" w:hAnsi="Calibri"/>
          <w:szCs w:val="24"/>
        </w:rPr>
        <w:br w:type="column"/>
      </w:r>
      <w:r w:rsidR="003C318F" w:rsidRPr="00F97285">
        <w:rPr>
          <w:rFonts w:ascii="Calibri" w:hAnsi="Calibri"/>
          <w:color w:val="000000" w:themeColor="text1"/>
          <w:sz w:val="28"/>
          <w:szCs w:val="28"/>
          <w:u w:val="single"/>
        </w:rPr>
        <w:lastRenderedPageBreak/>
        <w:t xml:space="preserve">Komitet Naukowy </w:t>
      </w:r>
    </w:p>
    <w:p w:rsidR="003C318F" w:rsidRPr="005B3C02" w:rsidRDefault="00086E22" w:rsidP="003769FF">
      <w:pPr>
        <w:spacing w:after="60"/>
        <w:ind w:left="142"/>
      </w:pPr>
      <w:r>
        <w:rPr>
          <w:rFonts w:ascii="Calibri" w:hAnsi="Calibri"/>
          <w:bCs/>
          <w:szCs w:val="24"/>
        </w:rPr>
        <w:t>P</w:t>
      </w:r>
      <w:r w:rsidRPr="0014066C">
        <w:rPr>
          <w:rFonts w:ascii="Calibri" w:hAnsi="Calibri"/>
          <w:bCs/>
          <w:szCs w:val="24"/>
        </w:rPr>
        <w:t>rzewodniczący</w:t>
      </w:r>
      <w:r w:rsidRPr="005B3C02">
        <w:rPr>
          <w:rFonts w:ascii="Calibri" w:hAnsi="Calibri"/>
          <w:b/>
          <w:bCs/>
          <w:szCs w:val="24"/>
        </w:rPr>
        <w:t xml:space="preserve"> </w:t>
      </w:r>
      <w:r w:rsidRPr="00F40533">
        <w:rPr>
          <w:rFonts w:ascii="Calibri" w:hAnsi="Calibri"/>
          <w:bCs/>
          <w:szCs w:val="24"/>
        </w:rPr>
        <w:t>–</w:t>
      </w:r>
      <w:r>
        <w:rPr>
          <w:rFonts w:ascii="Calibri" w:hAnsi="Calibri"/>
          <w:bCs/>
          <w:szCs w:val="24"/>
        </w:rPr>
        <w:t xml:space="preserve"> </w:t>
      </w:r>
      <w:r w:rsidR="003C318F" w:rsidRPr="005B3C02">
        <w:rPr>
          <w:rFonts w:ascii="Calibri" w:hAnsi="Calibri"/>
          <w:b/>
          <w:bCs/>
          <w:szCs w:val="24"/>
        </w:rPr>
        <w:t>Krzysztof Sibilski</w:t>
      </w:r>
      <w:r>
        <w:rPr>
          <w:rFonts w:ascii="Calibri" w:hAnsi="Calibri"/>
          <w:b/>
          <w:bCs/>
          <w:szCs w:val="24"/>
        </w:rPr>
        <w:t xml:space="preserve">, </w:t>
      </w:r>
      <w:r w:rsidR="00AC43C7"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b/>
          <w:bCs/>
          <w:szCs w:val="24"/>
        </w:rPr>
        <w:t>Piotr Lichota</w:t>
      </w:r>
      <w:r w:rsidR="003C318F" w:rsidRPr="005B3C02">
        <w:rPr>
          <w:rFonts w:ascii="Calibri" w:hAnsi="Calibri"/>
          <w:b/>
          <w:bCs/>
          <w:szCs w:val="24"/>
        </w:rPr>
        <w:t xml:space="preserve"> </w:t>
      </w:r>
      <w:r w:rsidR="003C318F">
        <w:rPr>
          <w:rFonts w:ascii="Calibri" w:hAnsi="Calibri"/>
          <w:b/>
          <w:bCs/>
          <w:szCs w:val="24"/>
        </w:rPr>
        <w:t xml:space="preserve"> </w:t>
      </w:r>
      <w:r w:rsidR="003C318F">
        <w:rPr>
          <w:rFonts w:ascii="Calibri" w:hAnsi="Calibri"/>
          <w:bCs/>
          <w:szCs w:val="24"/>
        </w:rPr>
        <w:softHyphen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559"/>
        <w:gridCol w:w="2977"/>
        <w:gridCol w:w="1559"/>
      </w:tblGrid>
      <w:tr w:rsidR="009C1595" w:rsidRPr="0014066C" w:rsidTr="00993E73">
        <w:tc>
          <w:tcPr>
            <w:tcW w:w="3686" w:type="dxa"/>
          </w:tcPr>
          <w:p w:rsidR="009C1595" w:rsidRPr="003769FF" w:rsidRDefault="009C1595" w:rsidP="009C1595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 w:rsidRPr="003769FF">
              <w:rPr>
                <w:rFonts w:ascii="Calibri" w:hAnsi="Calibri"/>
                <w:szCs w:val="24"/>
              </w:rPr>
              <w:t>Mirosław Adamski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1595" w:rsidRDefault="009C1595" w:rsidP="009C1595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LAW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C1595" w:rsidRDefault="009C1595" w:rsidP="009C1595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 w:rsidRPr="0014066C">
              <w:rPr>
                <w:rFonts w:ascii="Calibri" w:hAnsi="Calibri"/>
                <w:szCs w:val="24"/>
              </w:rPr>
              <w:t>Maciej Lasek</w:t>
            </w:r>
          </w:p>
        </w:tc>
        <w:tc>
          <w:tcPr>
            <w:tcW w:w="1559" w:type="dxa"/>
          </w:tcPr>
          <w:p w:rsidR="009C1595" w:rsidRDefault="009C1595" w:rsidP="009C1595">
            <w:pPr>
              <w:spacing w:after="60"/>
              <w:ind w:left="284"/>
              <w:rPr>
                <w:rFonts w:ascii="Calibri" w:hAnsi="Calibri"/>
                <w:szCs w:val="24"/>
                <w:lang w:val="en-US"/>
              </w:rPr>
            </w:pPr>
            <w:r w:rsidRPr="007A2AEF">
              <w:rPr>
                <w:rFonts w:ascii="Calibri" w:hAnsi="Calibri"/>
                <w:szCs w:val="24"/>
              </w:rPr>
              <w:t>PW</w:t>
            </w:r>
          </w:p>
        </w:tc>
      </w:tr>
      <w:tr w:rsidR="00DA529E" w:rsidRPr="0014066C" w:rsidTr="00993E73">
        <w:tc>
          <w:tcPr>
            <w:tcW w:w="3686" w:type="dxa"/>
          </w:tcPr>
          <w:p w:rsidR="00DA529E" w:rsidRPr="0014066C" w:rsidRDefault="00DA529E" w:rsidP="00DA529E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Wojciech Blajer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529E" w:rsidRPr="0014066C" w:rsidRDefault="00DA529E" w:rsidP="00DA529E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UTH Rad.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529E" w:rsidRPr="0084508B" w:rsidRDefault="00DA529E" w:rsidP="00DA529E">
            <w:pPr>
              <w:spacing w:after="60"/>
              <w:ind w:left="213" w:right="-212"/>
              <w:rPr>
                <w:rFonts w:ascii="Calibri" w:hAnsi="Calibri"/>
                <w:szCs w:val="24"/>
              </w:rPr>
            </w:pPr>
            <w:r w:rsidRPr="0084508B">
              <w:rPr>
                <w:rFonts w:ascii="Calibri" w:hAnsi="Calibri"/>
                <w:szCs w:val="24"/>
              </w:rPr>
              <w:t>Edyta Ładyżyńska-Kozdraś</w:t>
            </w:r>
          </w:p>
        </w:tc>
        <w:tc>
          <w:tcPr>
            <w:tcW w:w="1559" w:type="dxa"/>
          </w:tcPr>
          <w:p w:rsidR="00DA529E" w:rsidRPr="0084508B" w:rsidRDefault="00DA529E" w:rsidP="00DA529E">
            <w:pPr>
              <w:spacing w:after="60"/>
              <w:ind w:left="284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PW</w:t>
            </w:r>
          </w:p>
        </w:tc>
      </w:tr>
      <w:tr w:rsidR="00DA529E" w:rsidRPr="0014066C" w:rsidTr="00993E73">
        <w:tc>
          <w:tcPr>
            <w:tcW w:w="3686" w:type="dxa"/>
          </w:tcPr>
          <w:p w:rsidR="00DA529E" w:rsidRDefault="00DA529E" w:rsidP="00DA529E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 w:rsidRPr="00D71C84">
              <w:rPr>
                <w:rFonts w:ascii="Calibri" w:hAnsi="Calibri"/>
                <w:szCs w:val="24"/>
              </w:rPr>
              <w:t>Józef Gacek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529E" w:rsidRPr="00D71C84" w:rsidRDefault="00DA529E" w:rsidP="00DA529E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WAT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529E" w:rsidRPr="0084508B" w:rsidRDefault="00DA529E" w:rsidP="00DA529E">
            <w:pPr>
              <w:spacing w:after="60"/>
              <w:ind w:left="213"/>
              <w:rPr>
                <w:rFonts w:ascii="Calibri" w:hAnsi="Calibri"/>
                <w:szCs w:val="24"/>
              </w:rPr>
            </w:pPr>
            <w:r w:rsidRPr="0084508B">
              <w:rPr>
                <w:rFonts w:ascii="Calibri" w:hAnsi="Calibri"/>
                <w:szCs w:val="24"/>
              </w:rPr>
              <w:t>Andrzej Majka</w:t>
            </w:r>
          </w:p>
        </w:tc>
        <w:tc>
          <w:tcPr>
            <w:tcW w:w="1559" w:type="dxa"/>
          </w:tcPr>
          <w:p w:rsidR="00DA529E" w:rsidRPr="00745D66" w:rsidRDefault="00DA529E" w:rsidP="00DA529E">
            <w:pPr>
              <w:pStyle w:val="Nagwek4"/>
              <w:spacing w:before="0" w:after="60"/>
              <w:ind w:left="284"/>
              <w:rPr>
                <w:rFonts w:ascii="Calibri" w:hAnsi="Calibri"/>
                <w:b w:val="0"/>
                <w:i w:val="0"/>
                <w:color w:val="auto"/>
                <w:szCs w:val="24"/>
              </w:rPr>
            </w:pPr>
            <w:r>
              <w:rPr>
                <w:rFonts w:ascii="Calibri" w:hAnsi="Calibri"/>
                <w:b w:val="0"/>
                <w:i w:val="0"/>
                <w:color w:val="auto"/>
                <w:szCs w:val="24"/>
              </w:rPr>
              <w:t>PRz</w:t>
            </w:r>
          </w:p>
        </w:tc>
      </w:tr>
      <w:tr w:rsidR="00DA529E" w:rsidRPr="0014066C" w:rsidTr="00993E73">
        <w:tc>
          <w:tcPr>
            <w:tcW w:w="3686" w:type="dxa"/>
          </w:tcPr>
          <w:p w:rsidR="00DA529E" w:rsidRPr="009150B8" w:rsidRDefault="00DA529E" w:rsidP="00DA529E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 w:rsidRPr="009150B8">
              <w:rPr>
                <w:rFonts w:ascii="Calibri" w:hAnsi="Calibri"/>
                <w:szCs w:val="24"/>
              </w:rPr>
              <w:t>Cezary Galiński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529E" w:rsidRPr="009150B8" w:rsidRDefault="00DA529E" w:rsidP="00DA529E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 w:rsidRPr="009150B8">
              <w:rPr>
                <w:rFonts w:ascii="Calibri" w:hAnsi="Calibri"/>
                <w:szCs w:val="24"/>
              </w:rPr>
              <w:t>PW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529E" w:rsidRPr="00745D66" w:rsidRDefault="00DA529E" w:rsidP="00DA529E">
            <w:pPr>
              <w:spacing w:after="60"/>
              <w:ind w:left="21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Mirosław Nowakowski</w:t>
            </w:r>
          </w:p>
        </w:tc>
        <w:tc>
          <w:tcPr>
            <w:tcW w:w="1559" w:type="dxa"/>
          </w:tcPr>
          <w:p w:rsidR="00DA529E" w:rsidRPr="00D71C84" w:rsidRDefault="00DA529E" w:rsidP="00DA529E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ITWL</w:t>
            </w:r>
          </w:p>
        </w:tc>
      </w:tr>
      <w:tr w:rsidR="00DA529E" w:rsidRPr="0014066C" w:rsidTr="00993E73">
        <w:tc>
          <w:tcPr>
            <w:tcW w:w="3686" w:type="dxa"/>
          </w:tcPr>
          <w:p w:rsidR="00DA529E" w:rsidRPr="009150B8" w:rsidRDefault="00DA529E" w:rsidP="00DA529E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 w:rsidRPr="009150B8">
              <w:rPr>
                <w:rFonts w:ascii="Calibri" w:hAnsi="Calibri"/>
                <w:szCs w:val="24"/>
              </w:rPr>
              <w:t>Tomasz Goetzendorf-Grabowski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529E" w:rsidRPr="009150B8" w:rsidRDefault="00DA529E" w:rsidP="00DA529E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 w:rsidRPr="009150B8">
              <w:rPr>
                <w:rFonts w:ascii="Calibri" w:hAnsi="Calibri"/>
                <w:szCs w:val="24"/>
              </w:rPr>
              <w:t>PW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529E" w:rsidRPr="00745D66" w:rsidRDefault="00DA529E" w:rsidP="00DA529E">
            <w:pPr>
              <w:spacing w:after="60"/>
              <w:ind w:left="213"/>
              <w:rPr>
                <w:rFonts w:ascii="Calibri" w:hAnsi="Calibri"/>
                <w:szCs w:val="24"/>
              </w:rPr>
            </w:pPr>
            <w:r w:rsidRPr="00D71C84">
              <w:rPr>
                <w:rFonts w:ascii="Calibri" w:hAnsi="Calibri"/>
                <w:szCs w:val="24"/>
              </w:rPr>
              <w:t>Aleksander Olejnik</w:t>
            </w:r>
          </w:p>
        </w:tc>
        <w:tc>
          <w:tcPr>
            <w:tcW w:w="1559" w:type="dxa"/>
          </w:tcPr>
          <w:p w:rsidR="00DA529E" w:rsidRPr="00D71C84" w:rsidRDefault="00DA529E" w:rsidP="00DA529E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WAT</w:t>
            </w:r>
          </w:p>
        </w:tc>
      </w:tr>
      <w:tr w:rsidR="00DA529E" w:rsidRPr="0014066C" w:rsidTr="00993E73">
        <w:tc>
          <w:tcPr>
            <w:tcW w:w="3686" w:type="dxa"/>
          </w:tcPr>
          <w:p w:rsidR="00DA529E" w:rsidRPr="00D71C84" w:rsidRDefault="00DA529E" w:rsidP="00DA529E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Robert Głębocki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529E" w:rsidRPr="00D71C84" w:rsidRDefault="00DA529E" w:rsidP="00DA529E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PW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529E" w:rsidRPr="00D71C84" w:rsidRDefault="00DA529E" w:rsidP="00DA529E">
            <w:pPr>
              <w:spacing w:after="60"/>
              <w:ind w:left="213"/>
              <w:rPr>
                <w:rFonts w:ascii="Calibri" w:hAnsi="Calibri"/>
                <w:szCs w:val="24"/>
              </w:rPr>
            </w:pPr>
            <w:r w:rsidRPr="00AD38F7">
              <w:rPr>
                <w:rFonts w:ascii="Calibri" w:hAnsi="Calibri"/>
                <w:szCs w:val="24"/>
              </w:rPr>
              <w:t>Andrzej P</w:t>
            </w:r>
            <w:r>
              <w:rPr>
                <w:rFonts w:ascii="Calibri" w:hAnsi="Calibri"/>
                <w:szCs w:val="24"/>
              </w:rPr>
              <w:t>anas</w:t>
            </w:r>
          </w:p>
        </w:tc>
        <w:tc>
          <w:tcPr>
            <w:tcW w:w="1559" w:type="dxa"/>
          </w:tcPr>
          <w:p w:rsidR="00DA529E" w:rsidRPr="00E0117C" w:rsidRDefault="00DA529E" w:rsidP="00DA529E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ITWL, WAT</w:t>
            </w:r>
          </w:p>
        </w:tc>
      </w:tr>
      <w:tr w:rsidR="00DA529E" w:rsidRPr="0014066C" w:rsidTr="00993E73">
        <w:tc>
          <w:tcPr>
            <w:tcW w:w="3686" w:type="dxa"/>
          </w:tcPr>
          <w:p w:rsidR="00DA529E" w:rsidRPr="0014066C" w:rsidRDefault="00DA529E" w:rsidP="00DA529E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 w:rsidRPr="0014066C">
              <w:rPr>
                <w:rFonts w:ascii="Calibri" w:hAnsi="Calibri"/>
                <w:szCs w:val="24"/>
              </w:rPr>
              <w:t>Jacek Goszczyński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529E" w:rsidRPr="0014066C" w:rsidRDefault="00DA529E" w:rsidP="00DA529E">
            <w:pPr>
              <w:spacing w:after="60"/>
              <w:ind w:left="284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529E" w:rsidRPr="009150B8" w:rsidRDefault="00DA529E" w:rsidP="00DA529E">
            <w:pPr>
              <w:spacing w:after="60"/>
              <w:ind w:left="213"/>
              <w:rPr>
                <w:rFonts w:ascii="Calibri" w:hAnsi="Calibri"/>
                <w:szCs w:val="24"/>
              </w:rPr>
            </w:pPr>
            <w:r w:rsidRPr="009150B8">
              <w:rPr>
                <w:rFonts w:ascii="Calibri" w:hAnsi="Calibri"/>
                <w:szCs w:val="24"/>
              </w:rPr>
              <w:t>Mirosław Rodzewicz</w:t>
            </w:r>
          </w:p>
        </w:tc>
        <w:tc>
          <w:tcPr>
            <w:tcW w:w="1559" w:type="dxa"/>
          </w:tcPr>
          <w:p w:rsidR="00DA529E" w:rsidRPr="009150B8" w:rsidRDefault="00DA529E" w:rsidP="00DA529E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 w:rsidRPr="009150B8">
              <w:rPr>
                <w:rFonts w:ascii="Calibri" w:hAnsi="Calibri"/>
                <w:szCs w:val="24"/>
              </w:rPr>
              <w:t>PW</w:t>
            </w:r>
          </w:p>
        </w:tc>
      </w:tr>
      <w:tr w:rsidR="00A52685" w:rsidRPr="0014066C" w:rsidTr="00993E73">
        <w:tc>
          <w:tcPr>
            <w:tcW w:w="3686" w:type="dxa"/>
          </w:tcPr>
          <w:p w:rsidR="00A52685" w:rsidRPr="0014066C" w:rsidRDefault="00A52685" w:rsidP="00A52685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 w:rsidRPr="003769FF">
              <w:rPr>
                <w:rFonts w:ascii="Calibri" w:hAnsi="Calibri"/>
                <w:szCs w:val="24"/>
              </w:rPr>
              <w:t>Norbert Grzesik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2685" w:rsidRPr="0014066C" w:rsidRDefault="00A52685" w:rsidP="00A52685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LAW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2685" w:rsidRPr="00D71C84" w:rsidRDefault="00DA529E" w:rsidP="00DA529E">
            <w:pPr>
              <w:spacing w:after="60"/>
              <w:ind w:left="21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Krzysztof Rogowski</w:t>
            </w:r>
          </w:p>
        </w:tc>
        <w:tc>
          <w:tcPr>
            <w:tcW w:w="1559" w:type="dxa"/>
          </w:tcPr>
          <w:p w:rsidR="00A52685" w:rsidRPr="00E0117C" w:rsidRDefault="00DA529E" w:rsidP="00A52685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PW</w:t>
            </w:r>
          </w:p>
        </w:tc>
      </w:tr>
      <w:tr w:rsidR="00A52685" w:rsidRPr="0014066C" w:rsidTr="00993E73">
        <w:tc>
          <w:tcPr>
            <w:tcW w:w="3686" w:type="dxa"/>
          </w:tcPr>
          <w:p w:rsidR="00A52685" w:rsidRPr="003769FF" w:rsidRDefault="00A52685" w:rsidP="00A52685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 w:rsidRPr="00353251">
              <w:rPr>
                <w:rFonts w:ascii="Calibri" w:hAnsi="Calibri"/>
                <w:color w:val="000000" w:themeColor="text1"/>
                <w:szCs w:val="24"/>
              </w:rPr>
              <w:t>Stanisław Kachel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52685" w:rsidRDefault="00A52685" w:rsidP="00A52685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WAT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2685" w:rsidRPr="009150B8" w:rsidRDefault="00DA529E" w:rsidP="00DA529E">
            <w:pPr>
              <w:spacing w:after="60"/>
              <w:ind w:left="213"/>
              <w:rPr>
                <w:rFonts w:ascii="Calibri" w:hAnsi="Calibri"/>
                <w:szCs w:val="24"/>
              </w:rPr>
            </w:pPr>
            <w:r w:rsidRPr="009150B8">
              <w:rPr>
                <w:rFonts w:ascii="Calibri" w:hAnsi="Calibri"/>
                <w:szCs w:val="24"/>
              </w:rPr>
              <w:t>Paweł Stężycki</w:t>
            </w:r>
          </w:p>
        </w:tc>
        <w:tc>
          <w:tcPr>
            <w:tcW w:w="1559" w:type="dxa"/>
          </w:tcPr>
          <w:p w:rsidR="00A52685" w:rsidRPr="009150B8" w:rsidRDefault="00DA529E" w:rsidP="00DA529E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 w:rsidRPr="009150B8">
              <w:rPr>
                <w:rFonts w:ascii="Calibri" w:hAnsi="Calibri"/>
                <w:szCs w:val="24"/>
              </w:rPr>
              <w:t>SŁ-ILot</w:t>
            </w:r>
          </w:p>
        </w:tc>
      </w:tr>
      <w:tr w:rsidR="00DA529E" w:rsidRPr="0014066C" w:rsidTr="00993E73">
        <w:tc>
          <w:tcPr>
            <w:tcW w:w="3686" w:type="dxa"/>
          </w:tcPr>
          <w:p w:rsidR="00DA529E" w:rsidRDefault="00DA529E" w:rsidP="00DA529E">
            <w:pPr>
              <w:spacing w:after="60"/>
              <w:ind w:left="142"/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</w:rPr>
              <w:t>Robert Konieczka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529E" w:rsidRDefault="00DA529E" w:rsidP="00DA529E">
            <w:pPr>
              <w:spacing w:after="60"/>
              <w:ind w:left="284"/>
              <w:rPr>
                <w:rFonts w:ascii="Calibri" w:hAnsi="Calibri"/>
                <w:color w:val="000000" w:themeColor="text1"/>
                <w:szCs w:val="24"/>
              </w:rPr>
            </w:pPr>
            <w:r>
              <w:rPr>
                <w:rFonts w:ascii="Calibri" w:hAnsi="Calibri"/>
                <w:color w:val="000000" w:themeColor="text1"/>
                <w:szCs w:val="24"/>
              </w:rPr>
              <w:t>PŚl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529E" w:rsidRPr="00AC43C7" w:rsidRDefault="00DA529E" w:rsidP="00DA529E">
            <w:pPr>
              <w:spacing w:after="60"/>
              <w:ind w:left="213"/>
              <w:rPr>
                <w:rFonts w:ascii="Calibri" w:hAnsi="Calibri"/>
                <w:szCs w:val="24"/>
              </w:rPr>
            </w:pPr>
            <w:r w:rsidRPr="00AC43C7">
              <w:rPr>
                <w:rFonts w:ascii="Calibri" w:hAnsi="Calibri"/>
                <w:szCs w:val="24"/>
              </w:rPr>
              <w:t>Katarzyna Strzelecka</w:t>
            </w:r>
          </w:p>
        </w:tc>
        <w:tc>
          <w:tcPr>
            <w:tcW w:w="1559" w:type="dxa"/>
          </w:tcPr>
          <w:p w:rsidR="00DA529E" w:rsidRDefault="00DA529E" w:rsidP="00DA529E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PWr</w:t>
            </w:r>
          </w:p>
        </w:tc>
      </w:tr>
      <w:tr w:rsidR="00A52685" w:rsidRPr="0014066C" w:rsidTr="00993E73">
        <w:tc>
          <w:tcPr>
            <w:tcW w:w="3686" w:type="dxa"/>
          </w:tcPr>
          <w:p w:rsidR="00C050E7" w:rsidRPr="009150B8" w:rsidRDefault="00C050E7" w:rsidP="00A52685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 w:rsidRPr="009150B8">
              <w:rPr>
                <w:rFonts w:ascii="Calibri" w:hAnsi="Calibri"/>
                <w:szCs w:val="24"/>
              </w:rPr>
              <w:t>Zbigniew Koruba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50E7" w:rsidRPr="009150B8" w:rsidRDefault="00C050E7" w:rsidP="00A52685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 w:rsidRPr="009150B8">
              <w:rPr>
                <w:rFonts w:ascii="Calibri" w:hAnsi="Calibri"/>
                <w:szCs w:val="24"/>
              </w:rPr>
              <w:t>PŚw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952BE" w:rsidRPr="00AC43C7" w:rsidRDefault="00AC43C7" w:rsidP="00DA529E">
            <w:pPr>
              <w:spacing w:after="60"/>
              <w:ind w:left="213"/>
              <w:rPr>
                <w:rFonts w:ascii="Calibri" w:hAnsi="Calibri"/>
                <w:szCs w:val="24"/>
              </w:rPr>
            </w:pPr>
            <w:r w:rsidRPr="00AC43C7">
              <w:rPr>
                <w:rFonts w:ascii="Calibri" w:hAnsi="Calibri"/>
                <w:szCs w:val="24"/>
              </w:rPr>
              <w:t>Paweł Szczepaniak</w:t>
            </w:r>
          </w:p>
        </w:tc>
        <w:tc>
          <w:tcPr>
            <w:tcW w:w="1559" w:type="dxa"/>
          </w:tcPr>
          <w:p w:rsidR="005952BE" w:rsidRPr="00AC43C7" w:rsidRDefault="00AC43C7" w:rsidP="00DA529E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ITWL</w:t>
            </w:r>
          </w:p>
        </w:tc>
      </w:tr>
      <w:tr w:rsidR="009C1595" w:rsidRPr="00DA529E" w:rsidTr="00993E73">
        <w:tc>
          <w:tcPr>
            <w:tcW w:w="3686" w:type="dxa"/>
          </w:tcPr>
          <w:p w:rsidR="009C1595" w:rsidRPr="0014066C" w:rsidRDefault="009C1595" w:rsidP="009C1595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 w:rsidRPr="0014066C">
              <w:rPr>
                <w:rFonts w:ascii="Calibri" w:hAnsi="Calibri"/>
                <w:szCs w:val="24"/>
              </w:rPr>
              <w:t>Grzegorz Kowaleczko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1595" w:rsidRPr="0014066C" w:rsidRDefault="009C1595" w:rsidP="009C1595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ITWL, LAW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C1595" w:rsidRPr="00E0117C" w:rsidRDefault="009C1595" w:rsidP="009C1595">
            <w:pPr>
              <w:spacing w:after="60"/>
              <w:ind w:left="213"/>
              <w:rPr>
                <w:rFonts w:ascii="Calibri" w:hAnsi="Calibri"/>
                <w:szCs w:val="24"/>
              </w:rPr>
            </w:pPr>
            <w:r w:rsidRPr="005952BE">
              <w:rPr>
                <w:rFonts w:ascii="Calibri" w:hAnsi="Calibri"/>
                <w:szCs w:val="24"/>
              </w:rPr>
              <w:t>Cezary Szczepańsk</w:t>
            </w:r>
            <w:r>
              <w:rPr>
                <w:rFonts w:ascii="Calibri" w:hAnsi="Calibri"/>
                <w:szCs w:val="24"/>
              </w:rPr>
              <w:t>i</w:t>
            </w:r>
          </w:p>
        </w:tc>
        <w:tc>
          <w:tcPr>
            <w:tcW w:w="1559" w:type="dxa"/>
          </w:tcPr>
          <w:p w:rsidR="009C1595" w:rsidRPr="00D71C84" w:rsidRDefault="009C1595" w:rsidP="009C1595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 w:rsidRPr="00DA529E">
              <w:rPr>
                <w:rFonts w:ascii="Calibri" w:hAnsi="Calibri"/>
                <w:szCs w:val="24"/>
                <w:lang w:val="en-GB"/>
              </w:rPr>
              <w:t>SŁ-ILot</w:t>
            </w:r>
          </w:p>
        </w:tc>
      </w:tr>
      <w:tr w:rsidR="009C1595" w:rsidRPr="0014066C" w:rsidTr="00993E73">
        <w:tc>
          <w:tcPr>
            <w:tcW w:w="3686" w:type="dxa"/>
          </w:tcPr>
          <w:p w:rsidR="009C1595" w:rsidRDefault="009C1595" w:rsidP="009C1595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Mirosław Kowalski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1595" w:rsidRDefault="009C1595" w:rsidP="009C1595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ITWL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C1595" w:rsidRPr="00E0117C" w:rsidRDefault="009C1595" w:rsidP="009C1595">
            <w:pPr>
              <w:spacing w:after="60"/>
              <w:ind w:left="213"/>
              <w:rPr>
                <w:rFonts w:ascii="Calibri" w:hAnsi="Calibri"/>
                <w:szCs w:val="24"/>
              </w:rPr>
            </w:pPr>
            <w:r w:rsidRPr="00A574D9">
              <w:rPr>
                <w:rFonts w:ascii="Calibri" w:hAnsi="Calibri"/>
                <w:szCs w:val="24"/>
              </w:rPr>
              <w:t xml:space="preserve">Leszek Ułanowicz </w:t>
            </w:r>
          </w:p>
        </w:tc>
        <w:tc>
          <w:tcPr>
            <w:tcW w:w="1559" w:type="dxa"/>
          </w:tcPr>
          <w:p w:rsidR="009C1595" w:rsidRPr="00E7047D" w:rsidRDefault="009C1595" w:rsidP="009C1595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 w:rsidRPr="00E7047D">
              <w:rPr>
                <w:rFonts w:ascii="Calibri" w:hAnsi="Calibri"/>
                <w:szCs w:val="24"/>
                <w:lang w:val="en-GB"/>
              </w:rPr>
              <w:t>ITWL</w:t>
            </w:r>
          </w:p>
        </w:tc>
      </w:tr>
      <w:tr w:rsidR="009C1595" w:rsidRPr="0014066C" w:rsidTr="00993E73">
        <w:tc>
          <w:tcPr>
            <w:tcW w:w="3686" w:type="dxa"/>
          </w:tcPr>
          <w:p w:rsidR="009C1595" w:rsidRDefault="009C1595" w:rsidP="009C1595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Adam Kozakiewicz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1595" w:rsidRDefault="009C1595" w:rsidP="009C1595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WAT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C1595" w:rsidRPr="0014066C" w:rsidRDefault="009C1595" w:rsidP="009C1595">
            <w:pPr>
              <w:spacing w:after="60"/>
              <w:ind w:left="213"/>
              <w:rPr>
                <w:rFonts w:ascii="Calibri" w:hAnsi="Calibri"/>
                <w:szCs w:val="24"/>
              </w:rPr>
            </w:pPr>
            <w:r w:rsidRPr="00E0117C">
              <w:rPr>
                <w:rFonts w:ascii="Calibri" w:hAnsi="Calibri"/>
                <w:szCs w:val="24"/>
              </w:rPr>
              <w:t>Wiesław Wróblewski</w:t>
            </w:r>
          </w:p>
        </w:tc>
        <w:tc>
          <w:tcPr>
            <w:tcW w:w="1559" w:type="dxa"/>
          </w:tcPr>
          <w:p w:rsidR="009C1595" w:rsidRPr="00E0117C" w:rsidRDefault="009C1595" w:rsidP="009C1595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PWr</w:t>
            </w:r>
          </w:p>
        </w:tc>
      </w:tr>
      <w:tr w:rsidR="009C1595" w:rsidRPr="0014066C" w:rsidTr="00993E73">
        <w:tc>
          <w:tcPr>
            <w:tcW w:w="3686" w:type="dxa"/>
          </w:tcPr>
          <w:p w:rsidR="009C1595" w:rsidRPr="0084508B" w:rsidRDefault="009C1595" w:rsidP="009C1595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Wiesław Krzymień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1595" w:rsidRDefault="009C1595" w:rsidP="009C1595">
            <w:pPr>
              <w:spacing w:after="60"/>
              <w:ind w:left="284"/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C1595" w:rsidRPr="00E0117C" w:rsidRDefault="009C1595" w:rsidP="009C1595">
            <w:pPr>
              <w:spacing w:after="60"/>
              <w:ind w:left="213"/>
              <w:rPr>
                <w:rFonts w:ascii="Calibri" w:hAnsi="Calibri"/>
                <w:szCs w:val="24"/>
              </w:rPr>
            </w:pPr>
            <w:r w:rsidRPr="0014066C">
              <w:rPr>
                <w:rFonts w:ascii="Calibri" w:hAnsi="Calibri"/>
                <w:szCs w:val="24"/>
              </w:rPr>
              <w:t>Andrzej Żyluk</w:t>
            </w:r>
          </w:p>
        </w:tc>
        <w:tc>
          <w:tcPr>
            <w:tcW w:w="1559" w:type="dxa"/>
          </w:tcPr>
          <w:p w:rsidR="009C1595" w:rsidRPr="00E0117C" w:rsidRDefault="009C1595" w:rsidP="009C1595">
            <w:pPr>
              <w:spacing w:after="60"/>
              <w:ind w:left="28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ITWL</w:t>
            </w:r>
          </w:p>
        </w:tc>
      </w:tr>
      <w:tr w:rsidR="009F5B40" w:rsidRPr="0014066C" w:rsidTr="00993E73">
        <w:tc>
          <w:tcPr>
            <w:tcW w:w="3686" w:type="dxa"/>
          </w:tcPr>
          <w:p w:rsidR="009F5B40" w:rsidRPr="0084508B" w:rsidRDefault="009F5B40" w:rsidP="009F5B40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Krzysztof Kubryński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5B40" w:rsidRDefault="009F5B40" w:rsidP="009F5B40">
            <w:pPr>
              <w:spacing w:after="60"/>
              <w:ind w:left="284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  <w:lang w:val="en-US"/>
              </w:rPr>
              <w:t>ITWL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F5B40" w:rsidRPr="0014066C" w:rsidRDefault="009F5B40" w:rsidP="009F5B40">
            <w:pPr>
              <w:spacing w:after="60"/>
              <w:ind w:left="213"/>
              <w:rPr>
                <w:rFonts w:ascii="Calibri" w:hAnsi="Calibri"/>
                <w:szCs w:val="24"/>
              </w:rPr>
            </w:pPr>
          </w:p>
        </w:tc>
        <w:tc>
          <w:tcPr>
            <w:tcW w:w="1559" w:type="dxa"/>
          </w:tcPr>
          <w:p w:rsidR="009F5B40" w:rsidRPr="00E0117C" w:rsidRDefault="009F5B40" w:rsidP="009F5B40">
            <w:pPr>
              <w:spacing w:after="60"/>
              <w:ind w:left="284"/>
              <w:rPr>
                <w:rFonts w:ascii="Calibri" w:hAnsi="Calibri"/>
                <w:szCs w:val="24"/>
              </w:rPr>
            </w:pPr>
          </w:p>
        </w:tc>
      </w:tr>
    </w:tbl>
    <w:p w:rsidR="00C90996" w:rsidRDefault="00C90996" w:rsidP="002C6EEB">
      <w:pPr>
        <w:pStyle w:val="Nagwek1"/>
        <w:spacing w:before="0" w:after="0"/>
        <w:ind w:right="499"/>
        <w:rPr>
          <w:rFonts w:ascii="Calibri" w:hAnsi="Calibri"/>
          <w:b w:val="0"/>
          <w:bCs w:val="0"/>
          <w:color w:val="000000" w:themeColor="text1"/>
          <w:u w:val="single"/>
        </w:rPr>
      </w:pPr>
    </w:p>
    <w:p w:rsidR="00C90996" w:rsidRDefault="00C90996" w:rsidP="002C6EEB">
      <w:pPr>
        <w:spacing w:after="0"/>
      </w:pPr>
    </w:p>
    <w:p w:rsidR="00B31AE5" w:rsidRPr="00C90996" w:rsidRDefault="00B31AE5" w:rsidP="002C6EEB">
      <w:pPr>
        <w:spacing w:after="0"/>
      </w:pPr>
    </w:p>
    <w:p w:rsidR="003C318F" w:rsidRPr="007C1DB7" w:rsidRDefault="003C318F" w:rsidP="003E1ED8">
      <w:pPr>
        <w:pStyle w:val="Nagwek1"/>
        <w:spacing w:before="0"/>
        <w:ind w:right="499"/>
        <w:rPr>
          <w:rFonts w:ascii="Calibri" w:hAnsi="Calibri"/>
          <w:b w:val="0"/>
          <w:bCs w:val="0"/>
          <w:color w:val="000000" w:themeColor="text1"/>
          <w:u w:val="single"/>
        </w:rPr>
      </w:pPr>
      <w:r w:rsidRPr="007C1DB7">
        <w:rPr>
          <w:rFonts w:ascii="Calibri" w:hAnsi="Calibri"/>
          <w:b w:val="0"/>
          <w:bCs w:val="0"/>
          <w:color w:val="000000" w:themeColor="text1"/>
          <w:u w:val="single"/>
        </w:rPr>
        <w:t>Komitet Organizacyjny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559"/>
        <w:gridCol w:w="2835"/>
        <w:gridCol w:w="1701"/>
      </w:tblGrid>
      <w:tr w:rsidR="003C318F" w:rsidRPr="00F2590B" w:rsidTr="00A70563">
        <w:tc>
          <w:tcPr>
            <w:tcW w:w="2764" w:type="dxa"/>
          </w:tcPr>
          <w:p w:rsidR="003C318F" w:rsidRPr="0014066C" w:rsidRDefault="003C318F" w:rsidP="003E1ED8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 w:rsidRPr="0014066C">
              <w:rPr>
                <w:rFonts w:ascii="Calibri" w:hAnsi="Calibri"/>
                <w:b/>
                <w:bCs/>
                <w:szCs w:val="24"/>
              </w:rPr>
              <w:t>Krzysztof Sibilski</w:t>
            </w:r>
            <w:r w:rsidRPr="0014066C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318F" w:rsidRPr="00AD38F7" w:rsidRDefault="00AD38F7" w:rsidP="00AD38F7">
            <w:pPr>
              <w:pStyle w:val="Nagwek4"/>
              <w:spacing w:before="0" w:after="0"/>
              <w:ind w:left="214"/>
              <w:rPr>
                <w:rFonts w:ascii="Calibri" w:hAnsi="Calibri"/>
                <w:b w:val="0"/>
                <w:i w:val="0"/>
                <w:color w:val="auto"/>
                <w:szCs w:val="24"/>
              </w:rPr>
            </w:pPr>
            <w:r w:rsidRPr="00AD38F7">
              <w:rPr>
                <w:rFonts w:ascii="Calibri" w:hAnsi="Calibri"/>
                <w:b w:val="0"/>
                <w:i w:val="0"/>
                <w:color w:val="auto"/>
                <w:szCs w:val="24"/>
              </w:rPr>
              <w:t>MEiL PW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C318F" w:rsidRPr="0014066C" w:rsidRDefault="00534453" w:rsidP="002C6EEB">
            <w:pPr>
              <w:spacing w:after="0"/>
              <w:ind w:left="21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Krzysztof Rogowski</w:t>
            </w:r>
          </w:p>
        </w:tc>
        <w:tc>
          <w:tcPr>
            <w:tcW w:w="1701" w:type="dxa"/>
          </w:tcPr>
          <w:p w:rsidR="003C318F" w:rsidRPr="0014066C" w:rsidRDefault="00A70563" w:rsidP="002C6EEB">
            <w:pPr>
              <w:spacing w:after="0"/>
              <w:ind w:left="21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MEiL</w:t>
            </w:r>
            <w:r w:rsidR="00AD38F7">
              <w:rPr>
                <w:rFonts w:ascii="Calibri" w:hAnsi="Calibri"/>
                <w:szCs w:val="24"/>
              </w:rPr>
              <w:t xml:space="preserve"> PW</w:t>
            </w:r>
          </w:p>
        </w:tc>
      </w:tr>
      <w:tr w:rsidR="00534453" w:rsidRPr="00F2590B" w:rsidTr="00A70563">
        <w:tc>
          <w:tcPr>
            <w:tcW w:w="2764" w:type="dxa"/>
          </w:tcPr>
          <w:p w:rsidR="00534453" w:rsidRPr="0014066C" w:rsidRDefault="00AC43C7" w:rsidP="00AE1388">
            <w:pPr>
              <w:spacing w:after="60"/>
              <w:ind w:left="1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Monika Kurowska</w:t>
            </w:r>
            <w:r w:rsidR="005952BE">
              <w:rPr>
                <w:rFonts w:ascii="Calibri" w:hAnsi="Calibri"/>
                <w:szCs w:val="24"/>
              </w:rPr>
              <w:t xml:space="preserve">       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34453" w:rsidRPr="0014066C" w:rsidRDefault="005952BE" w:rsidP="00AE1388">
            <w:pPr>
              <w:spacing w:after="0"/>
              <w:ind w:left="21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PTMTS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34453" w:rsidRPr="0014066C" w:rsidRDefault="00F246A3" w:rsidP="002C6EEB">
            <w:pPr>
              <w:spacing w:after="0"/>
              <w:ind w:left="21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Paweł Szczepaniak</w:t>
            </w:r>
          </w:p>
        </w:tc>
        <w:tc>
          <w:tcPr>
            <w:tcW w:w="1701" w:type="dxa"/>
          </w:tcPr>
          <w:p w:rsidR="00534453" w:rsidRPr="0014066C" w:rsidRDefault="00F246A3" w:rsidP="002C6EEB">
            <w:pPr>
              <w:spacing w:after="0"/>
              <w:ind w:left="21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ITWL</w:t>
            </w:r>
          </w:p>
        </w:tc>
      </w:tr>
      <w:tr w:rsidR="00F246A3" w:rsidRPr="00F2590B" w:rsidTr="00A70563">
        <w:tc>
          <w:tcPr>
            <w:tcW w:w="2764" w:type="dxa"/>
          </w:tcPr>
          <w:p w:rsidR="00F246A3" w:rsidRPr="004975C7" w:rsidRDefault="00F246A3" w:rsidP="00F246A3">
            <w:pPr>
              <w:spacing w:after="60"/>
              <w:ind w:left="142"/>
              <w:rPr>
                <w:rFonts w:ascii="Calibri" w:hAnsi="Calibri"/>
                <w:b/>
                <w:szCs w:val="24"/>
              </w:rPr>
            </w:pPr>
            <w:r w:rsidRPr="004975C7">
              <w:rPr>
                <w:rFonts w:ascii="Calibri" w:hAnsi="Calibri"/>
                <w:b/>
                <w:szCs w:val="24"/>
              </w:rPr>
              <w:t>Piotr Lichota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46A3" w:rsidRPr="00134637" w:rsidRDefault="00F246A3" w:rsidP="00F246A3">
            <w:pPr>
              <w:spacing w:after="0"/>
              <w:ind w:left="214"/>
              <w:rPr>
                <w:rFonts w:ascii="Calibri" w:hAnsi="Calibri"/>
                <w:szCs w:val="24"/>
              </w:rPr>
            </w:pPr>
            <w:r w:rsidRPr="00134637">
              <w:rPr>
                <w:rFonts w:ascii="Calibri" w:hAnsi="Calibri"/>
                <w:szCs w:val="24"/>
              </w:rPr>
              <w:t>MEiL PW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46A3" w:rsidRPr="0014066C" w:rsidRDefault="00F246A3" w:rsidP="00F246A3">
            <w:pPr>
              <w:spacing w:after="0"/>
              <w:ind w:left="214"/>
              <w:rPr>
                <w:rFonts w:ascii="Calibri" w:hAnsi="Calibri"/>
                <w:szCs w:val="24"/>
              </w:rPr>
            </w:pPr>
            <w:r w:rsidRPr="0014066C">
              <w:rPr>
                <w:rFonts w:ascii="Calibri" w:hAnsi="Calibri"/>
                <w:szCs w:val="24"/>
              </w:rPr>
              <w:t>Elżbieta Wilanowska</w:t>
            </w:r>
          </w:p>
        </w:tc>
        <w:tc>
          <w:tcPr>
            <w:tcW w:w="1701" w:type="dxa"/>
          </w:tcPr>
          <w:p w:rsidR="00F246A3" w:rsidRPr="0014066C" w:rsidRDefault="00F246A3" w:rsidP="00F246A3">
            <w:pPr>
              <w:spacing w:after="0"/>
              <w:ind w:left="214"/>
              <w:rPr>
                <w:rFonts w:ascii="Calibri" w:hAnsi="Calibri"/>
                <w:szCs w:val="24"/>
              </w:rPr>
            </w:pPr>
            <w:r w:rsidRPr="0014066C">
              <w:rPr>
                <w:rFonts w:ascii="Calibri" w:hAnsi="Calibri"/>
                <w:szCs w:val="24"/>
              </w:rPr>
              <w:t>PTMTS</w:t>
            </w:r>
          </w:p>
        </w:tc>
      </w:tr>
    </w:tbl>
    <w:p w:rsidR="003C318F" w:rsidRDefault="003C318F" w:rsidP="002C6EEB">
      <w:pPr>
        <w:pStyle w:val="Nagwek7"/>
        <w:spacing w:before="0" w:after="0"/>
        <w:rPr>
          <w:rFonts w:ascii="Calibri" w:hAnsi="Calibri"/>
          <w:color w:val="FF0000"/>
          <w:szCs w:val="24"/>
        </w:rPr>
      </w:pPr>
    </w:p>
    <w:p w:rsidR="007C1DB7" w:rsidRDefault="007C1DB7" w:rsidP="002C6EEB">
      <w:pPr>
        <w:spacing w:after="0"/>
      </w:pPr>
    </w:p>
    <w:p w:rsidR="003C318F" w:rsidRPr="00C90996" w:rsidRDefault="003C318F" w:rsidP="00285696">
      <w:pPr>
        <w:pStyle w:val="Nagwek7"/>
        <w:spacing w:before="0"/>
        <w:rPr>
          <w:rFonts w:ascii="Calibri" w:hAnsi="Calibri"/>
          <w:bCs/>
          <w:i w:val="0"/>
          <w:color w:val="000000" w:themeColor="text1"/>
          <w:sz w:val="28"/>
          <w:szCs w:val="28"/>
          <w:u w:val="single"/>
        </w:rPr>
      </w:pPr>
      <w:r w:rsidRPr="00C90996">
        <w:rPr>
          <w:rFonts w:ascii="Calibri" w:hAnsi="Calibri"/>
          <w:bCs/>
          <w:i w:val="0"/>
          <w:color w:val="000000" w:themeColor="text1"/>
          <w:sz w:val="28"/>
          <w:szCs w:val="28"/>
          <w:u w:val="single"/>
        </w:rPr>
        <w:t>Problematyka konferencji</w:t>
      </w:r>
    </w:p>
    <w:p w:rsidR="003C318F" w:rsidRPr="00C90996" w:rsidRDefault="003C318F" w:rsidP="003E1ED8">
      <w:pPr>
        <w:numPr>
          <w:ilvl w:val="0"/>
          <w:numId w:val="1"/>
        </w:numPr>
        <w:spacing w:after="60"/>
        <w:ind w:left="709" w:right="499" w:hanging="425"/>
        <w:rPr>
          <w:rFonts w:ascii="Calibri" w:hAnsi="Calibri"/>
          <w:color w:val="000000" w:themeColor="text1"/>
          <w:szCs w:val="24"/>
        </w:rPr>
      </w:pPr>
      <w:r w:rsidRPr="00C90996">
        <w:rPr>
          <w:rFonts w:ascii="Calibri" w:hAnsi="Calibri"/>
          <w:color w:val="000000" w:themeColor="text1"/>
          <w:szCs w:val="24"/>
        </w:rPr>
        <w:t>bezpieczeństwo lotów, stany awaryjne</w:t>
      </w:r>
    </w:p>
    <w:p w:rsidR="003C318F" w:rsidRPr="00C90996" w:rsidRDefault="003C318F" w:rsidP="003E1ED8">
      <w:pPr>
        <w:numPr>
          <w:ilvl w:val="0"/>
          <w:numId w:val="1"/>
        </w:numPr>
        <w:spacing w:after="60"/>
        <w:ind w:left="709" w:right="499" w:hanging="425"/>
        <w:rPr>
          <w:rFonts w:ascii="Calibri" w:hAnsi="Calibri"/>
          <w:color w:val="000000" w:themeColor="text1"/>
          <w:szCs w:val="24"/>
        </w:rPr>
      </w:pPr>
      <w:r w:rsidRPr="00C90996">
        <w:rPr>
          <w:rFonts w:ascii="Calibri" w:hAnsi="Calibri"/>
          <w:color w:val="000000" w:themeColor="text1"/>
          <w:szCs w:val="24"/>
        </w:rPr>
        <w:t>dynamika lotu sterowanych obiektów latających</w:t>
      </w:r>
    </w:p>
    <w:p w:rsidR="003C318F" w:rsidRPr="00C90996" w:rsidRDefault="003C318F" w:rsidP="003E1ED8">
      <w:pPr>
        <w:numPr>
          <w:ilvl w:val="0"/>
          <w:numId w:val="1"/>
        </w:numPr>
        <w:spacing w:after="60"/>
        <w:ind w:left="709" w:right="499" w:hanging="425"/>
        <w:rPr>
          <w:rFonts w:ascii="Calibri" w:hAnsi="Calibri"/>
          <w:color w:val="000000" w:themeColor="text1"/>
          <w:szCs w:val="24"/>
        </w:rPr>
      </w:pPr>
      <w:r w:rsidRPr="00C90996">
        <w:rPr>
          <w:rFonts w:ascii="Calibri" w:hAnsi="Calibri"/>
          <w:color w:val="000000" w:themeColor="text1"/>
          <w:szCs w:val="24"/>
        </w:rPr>
        <w:t>loty w trudnych warunkach atmosferycznych</w:t>
      </w:r>
    </w:p>
    <w:p w:rsidR="003C318F" w:rsidRPr="00C90996" w:rsidRDefault="003C318F" w:rsidP="003E1ED8">
      <w:pPr>
        <w:numPr>
          <w:ilvl w:val="0"/>
          <w:numId w:val="1"/>
        </w:numPr>
        <w:spacing w:after="60"/>
        <w:ind w:left="709" w:right="499" w:hanging="425"/>
        <w:rPr>
          <w:rFonts w:ascii="Calibri" w:hAnsi="Calibri"/>
          <w:color w:val="000000" w:themeColor="text1"/>
          <w:szCs w:val="24"/>
        </w:rPr>
      </w:pPr>
      <w:r w:rsidRPr="00C90996">
        <w:rPr>
          <w:rFonts w:ascii="Calibri" w:hAnsi="Calibri"/>
          <w:color w:val="000000" w:themeColor="text1"/>
          <w:szCs w:val="24"/>
        </w:rPr>
        <w:t xml:space="preserve">niekonwencjonalne systemy sterowania, pilot w układzie sterowania </w:t>
      </w:r>
    </w:p>
    <w:p w:rsidR="003C318F" w:rsidRPr="00C90996" w:rsidRDefault="003C318F" w:rsidP="003E1ED8">
      <w:pPr>
        <w:numPr>
          <w:ilvl w:val="0"/>
          <w:numId w:val="1"/>
        </w:numPr>
        <w:spacing w:after="60"/>
        <w:ind w:left="709" w:right="499" w:hanging="425"/>
        <w:rPr>
          <w:rFonts w:ascii="Calibri" w:hAnsi="Calibri"/>
          <w:color w:val="000000" w:themeColor="text1"/>
          <w:szCs w:val="24"/>
        </w:rPr>
      </w:pPr>
      <w:r w:rsidRPr="00C90996">
        <w:rPr>
          <w:rFonts w:ascii="Calibri" w:hAnsi="Calibri"/>
          <w:color w:val="000000" w:themeColor="text1"/>
          <w:szCs w:val="24"/>
        </w:rPr>
        <w:t>dynamika środków bojowych</w:t>
      </w:r>
    </w:p>
    <w:p w:rsidR="003C318F" w:rsidRPr="00C90996" w:rsidRDefault="003C318F" w:rsidP="003E1ED8">
      <w:pPr>
        <w:numPr>
          <w:ilvl w:val="0"/>
          <w:numId w:val="1"/>
        </w:numPr>
        <w:spacing w:after="60"/>
        <w:ind w:left="709" w:right="499" w:hanging="425"/>
        <w:rPr>
          <w:rFonts w:ascii="Calibri" w:hAnsi="Calibri"/>
          <w:color w:val="000000" w:themeColor="text1"/>
          <w:szCs w:val="24"/>
        </w:rPr>
      </w:pPr>
      <w:r w:rsidRPr="00C90996">
        <w:rPr>
          <w:rFonts w:ascii="Calibri" w:hAnsi="Calibri"/>
          <w:color w:val="000000" w:themeColor="text1"/>
          <w:szCs w:val="24"/>
        </w:rPr>
        <w:t>aerodynamika obiektów latających</w:t>
      </w:r>
    </w:p>
    <w:p w:rsidR="003C318F" w:rsidRPr="00C90996" w:rsidRDefault="003C318F" w:rsidP="003E1ED8">
      <w:pPr>
        <w:numPr>
          <w:ilvl w:val="0"/>
          <w:numId w:val="1"/>
        </w:numPr>
        <w:spacing w:after="60"/>
        <w:ind w:left="709" w:right="499" w:hanging="425"/>
        <w:rPr>
          <w:rFonts w:ascii="Calibri" w:hAnsi="Calibri"/>
          <w:color w:val="000000" w:themeColor="text1"/>
          <w:szCs w:val="24"/>
        </w:rPr>
      </w:pPr>
      <w:r w:rsidRPr="00C90996">
        <w:rPr>
          <w:rFonts w:ascii="Calibri" w:hAnsi="Calibri"/>
          <w:color w:val="000000" w:themeColor="text1"/>
          <w:szCs w:val="24"/>
        </w:rPr>
        <w:t xml:space="preserve">badania eksperymentalne – laboratoryjne i w locie </w:t>
      </w:r>
    </w:p>
    <w:p w:rsidR="00A86860" w:rsidRPr="00C90996" w:rsidRDefault="003C318F" w:rsidP="003E1ED8">
      <w:pPr>
        <w:numPr>
          <w:ilvl w:val="0"/>
          <w:numId w:val="1"/>
        </w:numPr>
        <w:spacing w:after="60"/>
        <w:ind w:left="709" w:right="499" w:hanging="425"/>
        <w:rPr>
          <w:rFonts w:ascii="Calibri" w:hAnsi="Calibri"/>
          <w:color w:val="000000" w:themeColor="text1"/>
          <w:szCs w:val="24"/>
        </w:rPr>
      </w:pPr>
      <w:r w:rsidRPr="00C90996">
        <w:rPr>
          <w:rFonts w:ascii="Calibri" w:hAnsi="Calibri"/>
          <w:color w:val="000000" w:themeColor="text1"/>
          <w:szCs w:val="24"/>
        </w:rPr>
        <w:t>symulatory lotnicze – szkolenia, treningu, walki</w:t>
      </w:r>
    </w:p>
    <w:p w:rsidR="003C318F" w:rsidRPr="00C90996" w:rsidRDefault="003C318F" w:rsidP="003E1ED8">
      <w:pPr>
        <w:numPr>
          <w:ilvl w:val="0"/>
          <w:numId w:val="1"/>
        </w:numPr>
        <w:spacing w:after="60"/>
        <w:ind w:left="709" w:right="499" w:hanging="425"/>
        <w:rPr>
          <w:rFonts w:ascii="Calibri" w:hAnsi="Calibri"/>
          <w:color w:val="000000" w:themeColor="text1"/>
          <w:szCs w:val="24"/>
        </w:rPr>
      </w:pPr>
      <w:r w:rsidRPr="00C90996">
        <w:rPr>
          <w:rFonts w:ascii="Calibri" w:hAnsi="Calibri"/>
          <w:color w:val="000000" w:themeColor="text1"/>
          <w:szCs w:val="24"/>
        </w:rPr>
        <w:t>sprzęt lotniczy a wymagania użytkownika</w:t>
      </w:r>
    </w:p>
    <w:p w:rsidR="002C6EEB" w:rsidRPr="00AC43C7" w:rsidRDefault="007A2AEF" w:rsidP="003E1ED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="Calibri" w:hAnsi="Calibri"/>
          <w:sz w:val="28"/>
          <w:szCs w:val="28"/>
          <w:u w:val="single"/>
        </w:rPr>
        <w:br w:type="column"/>
      </w:r>
      <w:r w:rsidR="002C6EEB" w:rsidRPr="00AC43C7">
        <w:rPr>
          <w:rFonts w:asciiTheme="minorHAnsi" w:hAnsiTheme="minorHAnsi" w:cstheme="minorHAnsi"/>
          <w:sz w:val="22"/>
          <w:szCs w:val="22"/>
          <w:u w:val="single"/>
        </w:rPr>
        <w:lastRenderedPageBreak/>
        <w:t>Ważne terminy</w:t>
      </w:r>
    </w:p>
    <w:p w:rsidR="002C6EEB" w:rsidRPr="00AC43C7" w:rsidRDefault="00E23572" w:rsidP="003E1ED8">
      <w:pPr>
        <w:spacing w:after="60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 marca</w:t>
      </w:r>
      <w:r w:rsidR="00086E22" w:rsidRPr="00AC43C7">
        <w:rPr>
          <w:rFonts w:asciiTheme="minorHAnsi" w:hAnsiTheme="minorHAnsi" w:cstheme="minorHAnsi"/>
          <w:b/>
          <w:sz w:val="22"/>
          <w:szCs w:val="22"/>
        </w:rPr>
        <w:t xml:space="preserve"> 2024</w:t>
      </w:r>
      <w:r w:rsidR="002C6EEB" w:rsidRPr="00AC43C7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2C6EEB" w:rsidRPr="00AC43C7">
        <w:rPr>
          <w:rFonts w:asciiTheme="minorHAnsi" w:hAnsiTheme="minorHAnsi" w:cstheme="minorHAnsi"/>
          <w:sz w:val="22"/>
          <w:szCs w:val="22"/>
        </w:rPr>
        <w:t>–</w:t>
      </w:r>
      <w:r w:rsidR="002C6EEB" w:rsidRPr="00AC43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6EEB" w:rsidRPr="00AC43C7">
        <w:rPr>
          <w:rFonts w:asciiTheme="minorHAnsi" w:hAnsiTheme="minorHAnsi" w:cstheme="minorHAnsi"/>
          <w:sz w:val="22"/>
          <w:szCs w:val="22"/>
        </w:rPr>
        <w:t xml:space="preserve">przesłanie </w:t>
      </w:r>
      <w:r w:rsidR="002C6EEB" w:rsidRPr="00AC43C7">
        <w:rPr>
          <w:rFonts w:asciiTheme="minorHAnsi" w:hAnsiTheme="minorHAnsi" w:cstheme="minorHAnsi"/>
          <w:b/>
          <w:sz w:val="22"/>
          <w:szCs w:val="22"/>
        </w:rPr>
        <w:t>karty zgłoszenia</w:t>
      </w:r>
    </w:p>
    <w:p w:rsidR="002C6EEB" w:rsidRPr="00AC43C7" w:rsidRDefault="00086E22" w:rsidP="003E1ED8">
      <w:pPr>
        <w:spacing w:after="60"/>
        <w:ind w:left="2127" w:hanging="198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43C7">
        <w:rPr>
          <w:rFonts w:asciiTheme="minorHAnsi" w:hAnsiTheme="minorHAnsi" w:cstheme="minorHAnsi"/>
          <w:b/>
          <w:sz w:val="22"/>
          <w:szCs w:val="22"/>
        </w:rPr>
        <w:t>7 kwietnia 2024</w:t>
      </w:r>
      <w:r w:rsidR="002C6EEB" w:rsidRPr="00AC43C7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2C6EEB" w:rsidRPr="00AC43C7">
        <w:rPr>
          <w:rFonts w:asciiTheme="minorHAnsi" w:hAnsiTheme="minorHAnsi" w:cstheme="minorHAnsi"/>
          <w:sz w:val="22"/>
          <w:szCs w:val="22"/>
        </w:rPr>
        <w:t xml:space="preserve">– przesłanie pocztą elektroniczną </w:t>
      </w:r>
      <w:r w:rsidR="002C6EEB" w:rsidRPr="00AC43C7">
        <w:rPr>
          <w:rFonts w:asciiTheme="minorHAnsi" w:hAnsiTheme="minorHAnsi" w:cstheme="minorHAnsi"/>
          <w:b/>
          <w:sz w:val="22"/>
          <w:szCs w:val="22"/>
        </w:rPr>
        <w:t xml:space="preserve">streszczeń referatów </w:t>
      </w:r>
      <w:r w:rsidR="002C6EEB" w:rsidRPr="00AC43C7">
        <w:rPr>
          <w:rFonts w:asciiTheme="minorHAnsi" w:hAnsiTheme="minorHAnsi" w:cstheme="minorHAnsi"/>
          <w:sz w:val="22"/>
          <w:szCs w:val="22"/>
        </w:rPr>
        <w:t xml:space="preserve">o objętości </w:t>
      </w:r>
      <w:r w:rsidR="00D32805" w:rsidRPr="00AC43C7">
        <w:rPr>
          <w:rFonts w:asciiTheme="minorHAnsi" w:hAnsiTheme="minorHAnsi" w:cstheme="minorHAnsi"/>
          <w:sz w:val="22"/>
          <w:szCs w:val="22"/>
        </w:rPr>
        <w:t>do 2 </w:t>
      </w:r>
      <w:r w:rsidR="002C6EEB" w:rsidRPr="00AC43C7">
        <w:rPr>
          <w:rFonts w:asciiTheme="minorHAnsi" w:hAnsiTheme="minorHAnsi" w:cstheme="minorHAnsi"/>
          <w:sz w:val="22"/>
          <w:szCs w:val="22"/>
        </w:rPr>
        <w:t>str</w:t>
      </w:r>
      <w:r w:rsidR="00525842" w:rsidRPr="00AC43C7">
        <w:rPr>
          <w:rFonts w:asciiTheme="minorHAnsi" w:hAnsiTheme="minorHAnsi" w:cstheme="minorHAnsi"/>
          <w:sz w:val="22"/>
          <w:szCs w:val="22"/>
        </w:rPr>
        <w:t>.</w:t>
      </w:r>
      <w:r w:rsidR="002C6EEB" w:rsidRPr="00AC43C7">
        <w:rPr>
          <w:rFonts w:asciiTheme="minorHAnsi" w:hAnsiTheme="minorHAnsi" w:cstheme="minorHAnsi"/>
          <w:sz w:val="22"/>
          <w:szCs w:val="22"/>
        </w:rPr>
        <w:t xml:space="preserve"> A4 </w:t>
      </w:r>
      <w:r w:rsidR="00A52685" w:rsidRPr="00AC43C7">
        <w:rPr>
          <w:rFonts w:asciiTheme="minorHAnsi" w:hAnsiTheme="minorHAnsi" w:cstheme="minorHAnsi"/>
          <w:sz w:val="22"/>
          <w:szCs w:val="22"/>
        </w:rPr>
        <w:t>w</w:t>
      </w:r>
      <w:r w:rsidR="00345DFF">
        <w:rPr>
          <w:rFonts w:asciiTheme="minorHAnsi" w:hAnsiTheme="minorHAnsi" w:cstheme="minorHAnsi"/>
          <w:sz w:val="22"/>
          <w:szCs w:val="22"/>
        </w:rPr>
        <w:t> </w:t>
      </w:r>
      <w:r w:rsidR="00A52685" w:rsidRPr="00AC43C7">
        <w:rPr>
          <w:rFonts w:asciiTheme="minorHAnsi" w:hAnsiTheme="minorHAnsi" w:cstheme="minorHAnsi"/>
          <w:sz w:val="22"/>
          <w:szCs w:val="22"/>
        </w:rPr>
        <w:t>języku polskim</w:t>
      </w:r>
      <w:r w:rsidR="00A52685" w:rsidRPr="00AC43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2685" w:rsidRPr="00AC43C7">
        <w:rPr>
          <w:rFonts w:asciiTheme="minorHAnsi" w:hAnsiTheme="minorHAnsi" w:cstheme="minorHAnsi"/>
          <w:sz w:val="22"/>
          <w:szCs w:val="22"/>
        </w:rPr>
        <w:t>lub angielskim</w:t>
      </w:r>
      <w:r w:rsidR="00A52685" w:rsidRPr="00AC43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6EEB" w:rsidRPr="00AC43C7">
        <w:rPr>
          <w:rFonts w:asciiTheme="minorHAnsi" w:hAnsiTheme="minorHAnsi" w:cstheme="minorHAnsi"/>
          <w:sz w:val="22"/>
          <w:szCs w:val="22"/>
        </w:rPr>
        <w:t>według dołączonych wskazówek</w:t>
      </w:r>
    </w:p>
    <w:p w:rsidR="002C6EEB" w:rsidRPr="00AC43C7" w:rsidRDefault="002C6EEB" w:rsidP="00285696">
      <w:pPr>
        <w:spacing w:after="60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43C7">
        <w:rPr>
          <w:rFonts w:asciiTheme="minorHAnsi" w:hAnsiTheme="minorHAnsi" w:cstheme="minorHAnsi"/>
          <w:b/>
          <w:sz w:val="22"/>
          <w:szCs w:val="22"/>
        </w:rPr>
        <w:t>1</w:t>
      </w:r>
      <w:r w:rsidR="00095268" w:rsidRPr="00AC43C7">
        <w:rPr>
          <w:rFonts w:asciiTheme="minorHAnsi" w:hAnsiTheme="minorHAnsi" w:cstheme="minorHAnsi"/>
          <w:b/>
          <w:sz w:val="22"/>
          <w:szCs w:val="22"/>
        </w:rPr>
        <w:t>5</w:t>
      </w:r>
      <w:r w:rsidRPr="00AC43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6E22" w:rsidRPr="00AC43C7">
        <w:rPr>
          <w:rFonts w:asciiTheme="minorHAnsi" w:hAnsiTheme="minorHAnsi" w:cstheme="minorHAnsi"/>
          <w:b/>
          <w:sz w:val="22"/>
          <w:szCs w:val="22"/>
        </w:rPr>
        <w:t>kwietnia 2024</w:t>
      </w:r>
      <w:r w:rsidRPr="00AC43C7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Pr="00AC43C7">
        <w:rPr>
          <w:rFonts w:asciiTheme="minorHAnsi" w:hAnsiTheme="minorHAnsi" w:cstheme="minorHAnsi"/>
          <w:sz w:val="22"/>
          <w:szCs w:val="22"/>
        </w:rPr>
        <w:t>–</w:t>
      </w:r>
      <w:r w:rsidRPr="00AC43C7">
        <w:rPr>
          <w:rFonts w:asciiTheme="minorHAnsi" w:hAnsiTheme="minorHAnsi" w:cstheme="minorHAnsi"/>
          <w:b/>
          <w:sz w:val="22"/>
          <w:szCs w:val="22"/>
        </w:rPr>
        <w:t xml:space="preserve"> dokonanie wpłaty</w:t>
      </w:r>
    </w:p>
    <w:p w:rsidR="002C6EEB" w:rsidRPr="00AC43C7" w:rsidRDefault="002C6EEB" w:rsidP="002C6EEB">
      <w:pPr>
        <w:spacing w:after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3C318F" w:rsidRPr="00AC43C7" w:rsidRDefault="003C318F" w:rsidP="00285696">
      <w:pPr>
        <w:pStyle w:val="Nagwek5"/>
        <w:spacing w:before="0" w:after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AC43C7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Opłata konferencyjna   </w:t>
      </w:r>
    </w:p>
    <w:tbl>
      <w:tblPr>
        <w:tblW w:w="8086" w:type="dxa"/>
        <w:tblInd w:w="48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9"/>
        <w:gridCol w:w="2693"/>
      </w:tblGrid>
      <w:tr w:rsidR="003C318F" w:rsidRPr="00AC43C7" w:rsidTr="00A86860">
        <w:tc>
          <w:tcPr>
            <w:tcW w:w="3544" w:type="dxa"/>
            <w:tcBorders>
              <w:bottom w:val="single" w:sz="4" w:space="0" w:color="auto"/>
            </w:tcBorders>
          </w:tcPr>
          <w:p w:rsidR="003C318F" w:rsidRPr="00AC43C7" w:rsidRDefault="003C318F" w:rsidP="002C6EEB">
            <w:pPr>
              <w:spacing w:after="0"/>
              <w:ind w:left="74" w:hanging="144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34453" w:rsidRPr="00AC43C7" w:rsidRDefault="00534453" w:rsidP="002C6EEB">
            <w:pPr>
              <w:spacing w:after="0"/>
              <w:ind w:left="-7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3C318F" w:rsidRPr="00AC43C7" w:rsidRDefault="003C318F" w:rsidP="002C6EEB">
            <w:pPr>
              <w:spacing w:after="0"/>
              <w:ind w:left="-7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C43C7">
              <w:rPr>
                <w:rFonts w:asciiTheme="minorHAnsi" w:hAnsiTheme="minorHAnsi" w:cstheme="minorHAnsi"/>
                <w:b/>
                <w:sz w:val="22"/>
                <w:szCs w:val="22"/>
              </w:rPr>
              <w:t>Opłata pełna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C318F" w:rsidRPr="00AC43C7" w:rsidRDefault="003C318F" w:rsidP="002C6EEB">
            <w:pPr>
              <w:tabs>
                <w:tab w:val="left" w:pos="1774"/>
              </w:tabs>
              <w:spacing w:after="0"/>
              <w:ind w:left="-141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C43C7">
              <w:rPr>
                <w:rFonts w:asciiTheme="minorHAnsi" w:hAnsiTheme="minorHAnsi" w:cstheme="minorHAnsi"/>
                <w:b/>
                <w:sz w:val="22"/>
                <w:szCs w:val="22"/>
              </w:rPr>
              <w:t>Opłata zniżkowa</w:t>
            </w:r>
          </w:p>
          <w:p w:rsidR="00A86860" w:rsidRPr="00AC43C7" w:rsidRDefault="000E6417" w:rsidP="002C6EEB">
            <w:pPr>
              <w:tabs>
                <w:tab w:val="left" w:pos="1774"/>
              </w:tabs>
              <w:spacing w:after="0"/>
              <w:ind w:left="-141"/>
              <w:jc w:val="center"/>
              <w:rPr>
                <w:rFonts w:asciiTheme="minorHAnsi" w:hAnsiTheme="minorHAnsi" w:cstheme="minorHAnsi"/>
                <w:szCs w:val="22"/>
              </w:rPr>
            </w:pPr>
            <w:r w:rsidRPr="00AC43C7">
              <w:rPr>
                <w:rFonts w:asciiTheme="minorHAnsi" w:hAnsiTheme="minorHAnsi" w:cstheme="minorHAnsi"/>
                <w:sz w:val="22"/>
                <w:szCs w:val="22"/>
              </w:rPr>
              <w:t>(c</w:t>
            </w:r>
            <w:r w:rsidR="003C318F" w:rsidRPr="00AC43C7">
              <w:rPr>
                <w:rFonts w:asciiTheme="minorHAnsi" w:hAnsiTheme="minorHAnsi" w:cstheme="minorHAnsi"/>
                <w:sz w:val="22"/>
                <w:szCs w:val="22"/>
              </w:rPr>
              <w:t>złonek PTMTS,</w:t>
            </w:r>
            <w:r w:rsidR="00A86860" w:rsidRPr="00AC43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C318F" w:rsidRPr="00AC43C7" w:rsidRDefault="003C318F" w:rsidP="002C6EEB">
            <w:pPr>
              <w:tabs>
                <w:tab w:val="left" w:pos="1774"/>
              </w:tabs>
              <w:spacing w:after="0"/>
              <w:ind w:left="-141"/>
              <w:jc w:val="center"/>
              <w:rPr>
                <w:rFonts w:asciiTheme="minorHAnsi" w:hAnsiTheme="minorHAnsi" w:cstheme="minorHAnsi"/>
                <w:szCs w:val="22"/>
              </w:rPr>
            </w:pPr>
            <w:r w:rsidRPr="00AC43C7">
              <w:rPr>
                <w:rFonts w:asciiTheme="minorHAnsi" w:hAnsiTheme="minorHAnsi" w:cstheme="minorHAnsi"/>
                <w:sz w:val="22"/>
                <w:szCs w:val="22"/>
              </w:rPr>
              <w:t>student, doktorant)</w:t>
            </w:r>
          </w:p>
        </w:tc>
      </w:tr>
      <w:tr w:rsidR="003C318F" w:rsidRPr="00AC43C7" w:rsidTr="00386AF2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C318F" w:rsidRPr="00AC43C7" w:rsidRDefault="003C318F" w:rsidP="00086E22">
            <w:pPr>
              <w:tabs>
                <w:tab w:val="left" w:pos="3332"/>
              </w:tabs>
              <w:spacing w:before="40" w:after="40"/>
              <w:ind w:left="71"/>
              <w:rPr>
                <w:rFonts w:asciiTheme="minorHAnsi" w:hAnsiTheme="minorHAnsi" w:cstheme="minorHAnsi"/>
                <w:szCs w:val="22"/>
              </w:rPr>
            </w:pPr>
            <w:r w:rsidRPr="00AC43C7">
              <w:rPr>
                <w:rFonts w:asciiTheme="minorHAnsi" w:hAnsiTheme="minorHAnsi" w:cstheme="minorHAnsi"/>
                <w:sz w:val="22"/>
                <w:szCs w:val="22"/>
              </w:rPr>
              <w:t xml:space="preserve">Otrzymana  </w:t>
            </w:r>
            <w:r w:rsidR="00095268"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</w:t>
            </w:r>
            <w:r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</w:t>
            </w:r>
            <w:r w:rsidR="00095268"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="00086E22"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</w:t>
            </w:r>
            <w:r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</w:t>
            </w:r>
            <w:r w:rsidR="00095268"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086E22"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1849" w:type="dxa"/>
          </w:tcPr>
          <w:p w:rsidR="003C318F" w:rsidRPr="00AC43C7" w:rsidRDefault="00095268" w:rsidP="00086E22">
            <w:pPr>
              <w:tabs>
                <w:tab w:val="left" w:pos="1844"/>
              </w:tabs>
              <w:spacing w:before="40" w:after="40"/>
              <w:ind w:left="-74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086E22"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</w:t>
            </w:r>
            <w:r w:rsidR="003C318F"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693" w:type="dxa"/>
          </w:tcPr>
          <w:p w:rsidR="003C318F" w:rsidRPr="00AC43C7" w:rsidRDefault="00086E22" w:rsidP="00095268">
            <w:pPr>
              <w:tabs>
                <w:tab w:val="left" w:pos="1844"/>
              </w:tabs>
              <w:spacing w:before="40" w:after="40"/>
              <w:ind w:left="-74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2100</w:t>
            </w:r>
            <w:r w:rsidR="003C318F"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3C318F" w:rsidRPr="00AC43C7" w:rsidTr="00534453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3C318F" w:rsidRPr="00AC43C7" w:rsidRDefault="003C318F" w:rsidP="00086E22">
            <w:pPr>
              <w:spacing w:before="40" w:after="40"/>
              <w:ind w:left="71"/>
              <w:rPr>
                <w:rFonts w:asciiTheme="minorHAnsi" w:hAnsiTheme="minorHAnsi" w:cstheme="minorHAnsi"/>
                <w:szCs w:val="22"/>
              </w:rPr>
            </w:pPr>
            <w:r w:rsidRPr="00AC43C7">
              <w:rPr>
                <w:rFonts w:asciiTheme="minorHAnsi" w:hAnsiTheme="minorHAnsi" w:cstheme="minorHAnsi"/>
                <w:sz w:val="22"/>
                <w:szCs w:val="22"/>
              </w:rPr>
              <w:t xml:space="preserve">Otrzymana  </w:t>
            </w:r>
            <w:r w:rsidR="00095268"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 </w:t>
            </w:r>
            <w:r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095268"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86E22"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</w:t>
            </w:r>
            <w:r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</w:t>
            </w:r>
            <w:r w:rsidR="00095268"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086E22"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1849" w:type="dxa"/>
          </w:tcPr>
          <w:p w:rsidR="003C318F" w:rsidRPr="00AC43C7" w:rsidRDefault="00095268" w:rsidP="00086E22">
            <w:pPr>
              <w:tabs>
                <w:tab w:val="left" w:pos="1844"/>
              </w:tabs>
              <w:spacing w:before="40" w:after="40"/>
              <w:ind w:left="-74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086E22"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</w:t>
            </w:r>
            <w:r w:rsidR="003C318F"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693" w:type="dxa"/>
          </w:tcPr>
          <w:p w:rsidR="003C318F" w:rsidRPr="00AC43C7" w:rsidRDefault="00086E22" w:rsidP="00095268">
            <w:pPr>
              <w:tabs>
                <w:tab w:val="left" w:pos="1844"/>
              </w:tabs>
              <w:spacing w:before="40" w:after="40"/>
              <w:ind w:left="-74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2400</w:t>
            </w:r>
            <w:r w:rsidR="003C318F" w:rsidRPr="00AC43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3C318F" w:rsidRPr="00AC43C7" w:rsidRDefault="003C318F" w:rsidP="002C6EEB">
      <w:pPr>
        <w:spacing w:after="0"/>
        <w:ind w:left="499"/>
        <w:jc w:val="both"/>
        <w:rPr>
          <w:rFonts w:asciiTheme="minorHAnsi" w:hAnsiTheme="minorHAnsi" w:cstheme="minorHAnsi"/>
          <w:sz w:val="22"/>
          <w:szCs w:val="22"/>
        </w:rPr>
      </w:pPr>
    </w:p>
    <w:p w:rsidR="003C318F" w:rsidRPr="00AC43C7" w:rsidRDefault="003C318F" w:rsidP="00285696">
      <w:pPr>
        <w:jc w:val="both"/>
        <w:rPr>
          <w:rFonts w:asciiTheme="minorHAnsi" w:hAnsiTheme="minorHAnsi" w:cstheme="minorHAnsi"/>
          <w:sz w:val="22"/>
          <w:szCs w:val="22"/>
        </w:rPr>
      </w:pPr>
      <w:r w:rsidRPr="00AC43C7">
        <w:rPr>
          <w:rFonts w:asciiTheme="minorHAnsi" w:hAnsiTheme="minorHAnsi" w:cstheme="minorHAnsi"/>
          <w:sz w:val="22"/>
          <w:szCs w:val="22"/>
          <w:u w:val="single"/>
        </w:rPr>
        <w:t>Opłata obejmuje</w:t>
      </w:r>
      <w:r w:rsidRPr="00AC43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318F" w:rsidRPr="00AC43C7" w:rsidRDefault="003C318F" w:rsidP="00285696">
      <w:p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C43C7">
        <w:rPr>
          <w:rFonts w:asciiTheme="minorHAnsi" w:hAnsiTheme="minorHAnsi" w:cstheme="minorHAnsi"/>
          <w:sz w:val="22"/>
          <w:szCs w:val="22"/>
        </w:rPr>
        <w:t>Zakwaterowanie, wyżywienie, materiały</w:t>
      </w:r>
      <w:r w:rsidR="00285696" w:rsidRPr="00AC43C7">
        <w:rPr>
          <w:rFonts w:asciiTheme="minorHAnsi" w:hAnsiTheme="minorHAnsi" w:cstheme="minorHAnsi"/>
          <w:sz w:val="22"/>
          <w:szCs w:val="22"/>
        </w:rPr>
        <w:t xml:space="preserve"> konferencyjne</w:t>
      </w:r>
      <w:r w:rsidRPr="00AC43C7">
        <w:rPr>
          <w:rFonts w:asciiTheme="minorHAnsi" w:hAnsiTheme="minorHAnsi" w:cstheme="minorHAnsi"/>
          <w:sz w:val="22"/>
          <w:szCs w:val="22"/>
        </w:rPr>
        <w:t xml:space="preserve">, </w:t>
      </w:r>
      <w:r w:rsidR="00095268" w:rsidRPr="00AC43C7">
        <w:rPr>
          <w:rFonts w:asciiTheme="minorHAnsi" w:hAnsiTheme="minorHAnsi" w:cstheme="minorHAnsi"/>
          <w:sz w:val="22"/>
          <w:szCs w:val="22"/>
        </w:rPr>
        <w:t xml:space="preserve">koszty publikacji w monografii </w:t>
      </w:r>
      <w:r w:rsidR="00791CC1" w:rsidRPr="00AC43C7">
        <w:rPr>
          <w:rFonts w:asciiTheme="minorHAnsi" w:hAnsiTheme="minorHAnsi" w:cstheme="minorHAnsi"/>
          <w:sz w:val="22"/>
          <w:szCs w:val="22"/>
        </w:rPr>
        <w:t>pokonferencyjn</w:t>
      </w:r>
      <w:r w:rsidR="00095268" w:rsidRPr="00AC43C7">
        <w:rPr>
          <w:rFonts w:asciiTheme="minorHAnsi" w:hAnsiTheme="minorHAnsi" w:cstheme="minorHAnsi"/>
          <w:sz w:val="22"/>
          <w:szCs w:val="22"/>
        </w:rPr>
        <w:t xml:space="preserve">ej </w:t>
      </w:r>
      <w:r w:rsidR="00B31AE5" w:rsidRPr="00AC43C7">
        <w:rPr>
          <w:rFonts w:asciiTheme="minorHAnsi" w:hAnsiTheme="minorHAnsi" w:cstheme="minorHAnsi"/>
          <w:sz w:val="22"/>
          <w:szCs w:val="22"/>
        </w:rPr>
        <w:t xml:space="preserve">(20 pkt) </w:t>
      </w:r>
      <w:r w:rsidR="00095268" w:rsidRPr="00AC43C7">
        <w:rPr>
          <w:rFonts w:asciiTheme="minorHAnsi" w:hAnsiTheme="minorHAnsi" w:cstheme="minorHAnsi"/>
          <w:sz w:val="22"/>
          <w:szCs w:val="22"/>
        </w:rPr>
        <w:t xml:space="preserve">i monografię </w:t>
      </w:r>
      <w:r w:rsidR="00791CC1" w:rsidRPr="00AC43C7">
        <w:rPr>
          <w:rFonts w:asciiTheme="minorHAnsi" w:hAnsiTheme="minorHAnsi" w:cstheme="minorHAnsi"/>
          <w:sz w:val="22"/>
          <w:szCs w:val="22"/>
        </w:rPr>
        <w:t xml:space="preserve">w wersji elektronicznej </w:t>
      </w:r>
      <w:r w:rsidRPr="00AC43C7">
        <w:rPr>
          <w:rFonts w:asciiTheme="minorHAnsi" w:hAnsiTheme="minorHAnsi" w:cstheme="minorHAnsi"/>
          <w:sz w:val="22"/>
          <w:szCs w:val="22"/>
        </w:rPr>
        <w:t>oraz udział w imprezach towarzyszących (</w:t>
      </w:r>
      <w:r w:rsidR="00BE0FBF" w:rsidRPr="00AC43C7">
        <w:rPr>
          <w:rFonts w:asciiTheme="minorHAnsi" w:hAnsiTheme="minorHAnsi" w:cstheme="minorHAnsi"/>
          <w:sz w:val="22"/>
          <w:szCs w:val="22"/>
        </w:rPr>
        <w:t xml:space="preserve">pokoje 1-osobowe w miarę możliwości: </w:t>
      </w:r>
      <w:r w:rsidRPr="00AC43C7">
        <w:rPr>
          <w:rFonts w:asciiTheme="minorHAnsi" w:hAnsiTheme="minorHAnsi" w:cstheme="minorHAnsi"/>
          <w:sz w:val="22"/>
          <w:szCs w:val="22"/>
        </w:rPr>
        <w:t xml:space="preserve">dopłata </w:t>
      </w:r>
      <w:r w:rsidR="00534453" w:rsidRPr="00AC43C7">
        <w:rPr>
          <w:rFonts w:asciiTheme="minorHAnsi" w:hAnsiTheme="minorHAnsi" w:cstheme="minorHAnsi"/>
          <w:sz w:val="22"/>
          <w:szCs w:val="22"/>
        </w:rPr>
        <w:t>1</w:t>
      </w:r>
      <w:r w:rsidR="00095268" w:rsidRPr="00AC43C7">
        <w:rPr>
          <w:rFonts w:asciiTheme="minorHAnsi" w:hAnsiTheme="minorHAnsi" w:cstheme="minorHAnsi"/>
          <w:sz w:val="22"/>
          <w:szCs w:val="22"/>
        </w:rPr>
        <w:t>6</w:t>
      </w:r>
      <w:r w:rsidRPr="00AC43C7">
        <w:rPr>
          <w:rFonts w:asciiTheme="minorHAnsi" w:hAnsiTheme="minorHAnsi" w:cstheme="minorHAnsi"/>
          <w:sz w:val="22"/>
          <w:szCs w:val="22"/>
        </w:rPr>
        <w:t>0,00</w:t>
      </w:r>
      <w:r w:rsidR="006E30F9" w:rsidRPr="00AC43C7">
        <w:rPr>
          <w:rFonts w:asciiTheme="minorHAnsi" w:hAnsiTheme="minorHAnsi" w:cstheme="minorHAnsi"/>
          <w:sz w:val="22"/>
          <w:szCs w:val="22"/>
        </w:rPr>
        <w:t> </w:t>
      </w:r>
      <w:r w:rsidRPr="00AC43C7">
        <w:rPr>
          <w:rFonts w:asciiTheme="minorHAnsi" w:hAnsiTheme="minorHAnsi" w:cstheme="minorHAnsi"/>
          <w:sz w:val="22"/>
          <w:szCs w:val="22"/>
        </w:rPr>
        <w:t>zł</w:t>
      </w:r>
      <w:r w:rsidR="00E0117C" w:rsidRPr="00AC43C7">
        <w:rPr>
          <w:rFonts w:asciiTheme="minorHAnsi" w:hAnsiTheme="minorHAnsi" w:cstheme="minorHAnsi"/>
          <w:sz w:val="22"/>
          <w:szCs w:val="22"/>
        </w:rPr>
        <w:t xml:space="preserve"> za każd</w:t>
      </w:r>
      <w:r w:rsidR="00534453" w:rsidRPr="00AC43C7">
        <w:rPr>
          <w:rFonts w:asciiTheme="minorHAnsi" w:hAnsiTheme="minorHAnsi" w:cstheme="minorHAnsi"/>
          <w:sz w:val="22"/>
          <w:szCs w:val="22"/>
        </w:rPr>
        <w:t>ą</w:t>
      </w:r>
      <w:r w:rsidR="00E0117C" w:rsidRPr="00AC43C7">
        <w:rPr>
          <w:rFonts w:asciiTheme="minorHAnsi" w:hAnsiTheme="minorHAnsi" w:cstheme="minorHAnsi"/>
          <w:sz w:val="22"/>
          <w:szCs w:val="22"/>
        </w:rPr>
        <w:t xml:space="preserve"> noc</w:t>
      </w:r>
      <w:r w:rsidRPr="00AC43C7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3C318F" w:rsidRPr="00AC43C7" w:rsidRDefault="003C318F" w:rsidP="002C6EEB">
      <w:pPr>
        <w:spacing w:after="0"/>
        <w:ind w:left="499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C318F" w:rsidRPr="00AC43C7" w:rsidRDefault="003C318F" w:rsidP="00285696">
      <w:pPr>
        <w:pStyle w:val="Nagwek6"/>
        <w:spacing w:before="0"/>
        <w:rPr>
          <w:rFonts w:asciiTheme="minorHAnsi" w:hAnsiTheme="minorHAnsi" w:cstheme="minorHAnsi"/>
          <w:i w:val="0"/>
          <w:color w:val="000000" w:themeColor="text1"/>
          <w:sz w:val="22"/>
          <w:szCs w:val="22"/>
          <w:u w:val="single"/>
        </w:rPr>
      </w:pPr>
      <w:r w:rsidRPr="00AC43C7">
        <w:rPr>
          <w:rFonts w:asciiTheme="minorHAnsi" w:hAnsiTheme="minorHAnsi" w:cstheme="minorHAnsi"/>
          <w:i w:val="0"/>
          <w:color w:val="000000" w:themeColor="text1"/>
          <w:sz w:val="22"/>
          <w:szCs w:val="22"/>
          <w:u w:val="single"/>
        </w:rPr>
        <w:t xml:space="preserve">Opłatę konferencyjną należy wpłacić na konto ZG PTMTS </w:t>
      </w:r>
    </w:p>
    <w:p w:rsidR="003C318F" w:rsidRPr="00AC43C7" w:rsidRDefault="003C318F" w:rsidP="00285696">
      <w:pPr>
        <w:spacing w:after="0"/>
        <w:ind w:left="497" w:hanging="71"/>
        <w:rPr>
          <w:rFonts w:asciiTheme="minorHAnsi" w:hAnsiTheme="minorHAnsi" w:cstheme="minorHAnsi"/>
          <w:sz w:val="22"/>
          <w:szCs w:val="22"/>
        </w:rPr>
      </w:pPr>
      <w:r w:rsidRPr="00AC43C7">
        <w:rPr>
          <w:rFonts w:asciiTheme="minorHAnsi" w:hAnsiTheme="minorHAnsi" w:cstheme="minorHAnsi"/>
          <w:sz w:val="22"/>
          <w:szCs w:val="22"/>
        </w:rPr>
        <w:t xml:space="preserve">Bank Millennium SA </w:t>
      </w:r>
    </w:p>
    <w:p w:rsidR="003C318F" w:rsidRPr="00AC43C7" w:rsidRDefault="003C318F" w:rsidP="00285696">
      <w:pPr>
        <w:spacing w:after="0"/>
        <w:ind w:left="497" w:hanging="71"/>
        <w:rPr>
          <w:rFonts w:asciiTheme="minorHAnsi" w:hAnsiTheme="minorHAnsi" w:cstheme="minorHAnsi"/>
          <w:b/>
          <w:bCs/>
          <w:sz w:val="22"/>
          <w:szCs w:val="22"/>
        </w:rPr>
      </w:pPr>
      <w:r w:rsidRPr="00AC43C7">
        <w:rPr>
          <w:rFonts w:asciiTheme="minorHAnsi" w:hAnsiTheme="minorHAnsi" w:cstheme="minorHAnsi"/>
          <w:b/>
          <w:bCs/>
          <w:sz w:val="22"/>
          <w:szCs w:val="22"/>
        </w:rPr>
        <w:t>Nr 61 1160 220</w:t>
      </w:r>
      <w:r w:rsidRPr="00AC43C7">
        <w:rPr>
          <w:rFonts w:asciiTheme="minorHAnsi" w:hAnsiTheme="minorHAnsi" w:cstheme="minorHAnsi"/>
          <w:b/>
          <w:bCs/>
          <w:spacing w:val="22"/>
          <w:sz w:val="22"/>
          <w:szCs w:val="22"/>
        </w:rPr>
        <w:t>2 0</w:t>
      </w:r>
      <w:r w:rsidRPr="00AC43C7">
        <w:rPr>
          <w:rFonts w:asciiTheme="minorHAnsi" w:hAnsiTheme="minorHAnsi" w:cstheme="minorHAnsi"/>
          <w:b/>
          <w:bCs/>
          <w:sz w:val="22"/>
          <w:szCs w:val="22"/>
        </w:rPr>
        <w:t>000 0000 5515 7010</w:t>
      </w:r>
    </w:p>
    <w:p w:rsidR="003C318F" w:rsidRPr="00AC43C7" w:rsidRDefault="003C318F" w:rsidP="00285696">
      <w:pPr>
        <w:spacing w:after="0"/>
        <w:ind w:left="497" w:hanging="71"/>
        <w:rPr>
          <w:rFonts w:asciiTheme="minorHAnsi" w:hAnsiTheme="minorHAnsi" w:cstheme="minorHAnsi"/>
          <w:sz w:val="22"/>
          <w:szCs w:val="22"/>
        </w:rPr>
      </w:pPr>
      <w:r w:rsidRPr="00AC43C7">
        <w:rPr>
          <w:rFonts w:asciiTheme="minorHAnsi" w:hAnsiTheme="minorHAnsi" w:cstheme="minorHAnsi"/>
          <w:sz w:val="22"/>
          <w:szCs w:val="22"/>
        </w:rPr>
        <w:t>z dopiskiem ML-</w:t>
      </w:r>
      <w:r w:rsidR="00086E22" w:rsidRPr="00AC43C7">
        <w:rPr>
          <w:rFonts w:asciiTheme="minorHAnsi" w:hAnsiTheme="minorHAnsi" w:cstheme="minorHAnsi"/>
          <w:sz w:val="22"/>
          <w:szCs w:val="22"/>
        </w:rPr>
        <w:t>XXI-2024</w:t>
      </w:r>
      <w:r w:rsidR="00BC641A" w:rsidRPr="00AC43C7">
        <w:rPr>
          <w:rFonts w:asciiTheme="minorHAnsi" w:hAnsiTheme="minorHAnsi" w:cstheme="minorHAnsi"/>
          <w:sz w:val="22"/>
          <w:szCs w:val="22"/>
        </w:rPr>
        <w:t>, nazwisko uczestnika</w:t>
      </w:r>
    </w:p>
    <w:p w:rsidR="003C318F" w:rsidRPr="00AC43C7" w:rsidRDefault="003C318F" w:rsidP="00285696">
      <w:pPr>
        <w:spacing w:after="0"/>
        <w:ind w:left="497" w:hanging="71"/>
        <w:rPr>
          <w:rFonts w:asciiTheme="minorHAnsi" w:hAnsiTheme="minorHAnsi" w:cstheme="minorHAnsi"/>
          <w:sz w:val="22"/>
          <w:szCs w:val="22"/>
        </w:rPr>
      </w:pPr>
      <w:r w:rsidRPr="00AC43C7">
        <w:rPr>
          <w:rFonts w:asciiTheme="minorHAnsi" w:hAnsiTheme="minorHAnsi" w:cstheme="minorHAnsi"/>
          <w:sz w:val="22"/>
          <w:szCs w:val="22"/>
        </w:rPr>
        <w:t>NIP  526-17-23-674</w:t>
      </w:r>
    </w:p>
    <w:p w:rsidR="003C318F" w:rsidRPr="00AC43C7" w:rsidRDefault="003C318F" w:rsidP="002C6EEB">
      <w:pPr>
        <w:spacing w:after="0"/>
        <w:ind w:left="499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C318F" w:rsidRPr="00AC43C7" w:rsidRDefault="003C318F" w:rsidP="00285696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C43C7">
        <w:rPr>
          <w:rFonts w:asciiTheme="minorHAnsi" w:hAnsiTheme="minorHAnsi" w:cstheme="minorHAnsi"/>
          <w:bCs/>
          <w:sz w:val="22"/>
          <w:szCs w:val="22"/>
          <w:u w:val="single"/>
        </w:rPr>
        <w:t>Adres organizatorów</w:t>
      </w:r>
    </w:p>
    <w:p w:rsidR="003C318F" w:rsidRPr="00AC43C7" w:rsidRDefault="003C318F" w:rsidP="00070AAB">
      <w:p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C43C7">
        <w:rPr>
          <w:rFonts w:asciiTheme="minorHAnsi" w:hAnsiTheme="minorHAnsi" w:cstheme="minorHAnsi"/>
          <w:sz w:val="22"/>
          <w:szCs w:val="22"/>
        </w:rPr>
        <w:t>Biuro ZG PTMTS, ML-X</w:t>
      </w:r>
      <w:r w:rsidR="000E3E06" w:rsidRPr="00AC43C7">
        <w:rPr>
          <w:rFonts w:asciiTheme="minorHAnsi" w:hAnsiTheme="minorHAnsi" w:cstheme="minorHAnsi"/>
          <w:sz w:val="22"/>
          <w:szCs w:val="22"/>
        </w:rPr>
        <w:t>X</w:t>
      </w:r>
      <w:r w:rsidR="00086E22" w:rsidRPr="00AC43C7">
        <w:rPr>
          <w:rFonts w:asciiTheme="minorHAnsi" w:hAnsiTheme="minorHAnsi" w:cstheme="minorHAnsi"/>
          <w:sz w:val="22"/>
          <w:szCs w:val="22"/>
        </w:rPr>
        <w:t>I</w:t>
      </w:r>
      <w:r w:rsidRPr="00AC43C7">
        <w:rPr>
          <w:rFonts w:asciiTheme="minorHAnsi" w:hAnsiTheme="minorHAnsi" w:cstheme="minorHAnsi"/>
          <w:sz w:val="22"/>
          <w:szCs w:val="22"/>
        </w:rPr>
        <w:t xml:space="preserve"> 20</w:t>
      </w:r>
      <w:r w:rsidR="000E3E06" w:rsidRPr="00AC43C7">
        <w:rPr>
          <w:rFonts w:asciiTheme="minorHAnsi" w:hAnsiTheme="minorHAnsi" w:cstheme="minorHAnsi"/>
          <w:sz w:val="22"/>
          <w:szCs w:val="22"/>
        </w:rPr>
        <w:t>2</w:t>
      </w:r>
      <w:r w:rsidR="00086E22" w:rsidRPr="00AC43C7">
        <w:rPr>
          <w:rFonts w:asciiTheme="minorHAnsi" w:hAnsiTheme="minorHAnsi" w:cstheme="minorHAnsi"/>
          <w:sz w:val="22"/>
          <w:szCs w:val="22"/>
        </w:rPr>
        <w:t>4</w:t>
      </w:r>
    </w:p>
    <w:p w:rsidR="003C318F" w:rsidRPr="00AC43C7" w:rsidRDefault="003C318F" w:rsidP="00070AAB">
      <w:p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C43C7">
        <w:rPr>
          <w:rFonts w:asciiTheme="minorHAnsi" w:hAnsiTheme="minorHAnsi" w:cstheme="minorHAnsi"/>
          <w:sz w:val="22"/>
          <w:szCs w:val="22"/>
        </w:rPr>
        <w:t>Al. Armii Ludowej 16, p. 650</w:t>
      </w:r>
    </w:p>
    <w:p w:rsidR="003C318F" w:rsidRPr="00AC43C7" w:rsidRDefault="003C318F" w:rsidP="00070AAB">
      <w:p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C43C7">
        <w:rPr>
          <w:rFonts w:asciiTheme="minorHAnsi" w:hAnsiTheme="minorHAnsi" w:cstheme="minorHAnsi"/>
          <w:sz w:val="22"/>
          <w:szCs w:val="22"/>
        </w:rPr>
        <w:t>00-637 Warszawa</w:t>
      </w:r>
    </w:p>
    <w:p w:rsidR="003C318F" w:rsidRPr="00AC43C7" w:rsidRDefault="00E031F2" w:rsidP="00070AAB">
      <w:p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C43C7">
        <w:rPr>
          <w:rFonts w:asciiTheme="minorHAnsi" w:hAnsiTheme="minorHAnsi" w:cstheme="minorHAnsi"/>
          <w:sz w:val="22"/>
          <w:szCs w:val="22"/>
        </w:rPr>
        <w:t xml:space="preserve">tel. </w:t>
      </w:r>
      <w:r w:rsidR="003C318F" w:rsidRPr="00AC43C7">
        <w:rPr>
          <w:rFonts w:asciiTheme="minorHAnsi" w:hAnsiTheme="minorHAnsi" w:cstheme="minorHAnsi"/>
          <w:sz w:val="22"/>
          <w:szCs w:val="22"/>
        </w:rPr>
        <w:t>664-099-345</w:t>
      </w:r>
    </w:p>
    <w:p w:rsidR="000E3E06" w:rsidRPr="00AC43C7" w:rsidRDefault="003C318F" w:rsidP="00070AAB">
      <w:pPr>
        <w:spacing w:after="0"/>
        <w:ind w:left="426"/>
        <w:rPr>
          <w:rStyle w:val="Hipercze"/>
          <w:rFonts w:asciiTheme="minorHAnsi" w:hAnsiTheme="minorHAnsi" w:cstheme="minorHAnsi"/>
          <w:sz w:val="22"/>
          <w:szCs w:val="22"/>
          <w:lang w:val="de-DE"/>
        </w:rPr>
      </w:pPr>
      <w:r w:rsidRPr="00AC43C7">
        <w:rPr>
          <w:rFonts w:asciiTheme="minorHAnsi" w:hAnsiTheme="minorHAnsi" w:cstheme="minorHAnsi"/>
          <w:sz w:val="22"/>
          <w:szCs w:val="22"/>
          <w:lang w:val="de-DE"/>
        </w:rPr>
        <w:t>e-mail:</w:t>
      </w:r>
      <w:r w:rsidR="000E3E06" w:rsidRPr="00AC43C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AC43C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hyperlink r:id="rId7" w:history="1">
        <w:r w:rsidRPr="00AC43C7">
          <w:rPr>
            <w:rStyle w:val="Hipercze"/>
            <w:rFonts w:asciiTheme="minorHAnsi" w:hAnsiTheme="minorHAnsi" w:cstheme="minorHAnsi"/>
            <w:sz w:val="22"/>
            <w:szCs w:val="22"/>
            <w:lang w:val="de-DE"/>
          </w:rPr>
          <w:t>biuro@ptmts.org.pl</w:t>
        </w:r>
      </w:hyperlink>
    </w:p>
    <w:p w:rsidR="003C318F" w:rsidRPr="00DA529E" w:rsidRDefault="000E3E06" w:rsidP="00070AAB">
      <w:p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DA529E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  <w:t>www</w:t>
      </w:r>
      <w:r w:rsidRPr="00DA529E">
        <w:rPr>
          <w:rFonts w:asciiTheme="minorHAnsi" w:hAnsiTheme="minorHAnsi" w:cstheme="minorHAnsi"/>
          <w:sz w:val="22"/>
          <w:szCs w:val="22"/>
        </w:rPr>
        <w:t>:  ptmts.org.pl/konferencje/</w:t>
      </w:r>
      <w:r w:rsidR="003C318F" w:rsidRPr="00DA529E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C318F" w:rsidRDefault="003C318F" w:rsidP="002C6EEB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A74C2" w:rsidRPr="00DA529E" w:rsidRDefault="00FA74C2" w:rsidP="002C6EEB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930146" w:rsidRPr="00AC43C7" w:rsidRDefault="00C90996" w:rsidP="0093014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C43C7">
        <w:rPr>
          <w:rFonts w:asciiTheme="minorHAnsi" w:hAnsiTheme="minorHAnsi" w:cstheme="minorHAnsi"/>
          <w:b/>
          <w:bCs/>
          <w:sz w:val="22"/>
          <w:szCs w:val="22"/>
        </w:rPr>
        <w:t xml:space="preserve">Szczegółowy </w:t>
      </w:r>
      <w:r w:rsidRPr="00AC43C7">
        <w:rPr>
          <w:rFonts w:asciiTheme="minorHAnsi" w:hAnsiTheme="minorHAnsi" w:cstheme="minorHAnsi"/>
          <w:b/>
          <w:sz w:val="22"/>
          <w:szCs w:val="22"/>
        </w:rPr>
        <w:t>program konferencji</w:t>
      </w:r>
      <w:r w:rsidRPr="00AC43C7">
        <w:rPr>
          <w:rFonts w:asciiTheme="minorHAnsi" w:hAnsiTheme="minorHAnsi" w:cstheme="minorHAnsi"/>
          <w:sz w:val="22"/>
          <w:szCs w:val="22"/>
        </w:rPr>
        <w:t xml:space="preserve"> zostanie zamieszczony </w:t>
      </w:r>
      <w:r w:rsidR="000E3E06" w:rsidRPr="00AC43C7">
        <w:rPr>
          <w:rFonts w:asciiTheme="minorHAnsi" w:hAnsiTheme="minorHAnsi" w:cstheme="minorHAnsi"/>
          <w:sz w:val="22"/>
          <w:szCs w:val="22"/>
        </w:rPr>
        <w:t xml:space="preserve">na stronie </w:t>
      </w:r>
      <w:r w:rsidRPr="00AC43C7">
        <w:rPr>
          <w:rFonts w:asciiTheme="minorHAnsi" w:hAnsiTheme="minorHAnsi" w:cstheme="minorHAnsi"/>
          <w:sz w:val="22"/>
          <w:szCs w:val="22"/>
        </w:rPr>
        <w:t>w</w:t>
      </w:r>
      <w:r w:rsidR="000E3E06" w:rsidRPr="00AC43C7">
        <w:rPr>
          <w:rFonts w:asciiTheme="minorHAnsi" w:hAnsiTheme="minorHAnsi" w:cstheme="minorHAnsi"/>
          <w:sz w:val="22"/>
          <w:szCs w:val="22"/>
        </w:rPr>
        <w:t xml:space="preserve">ww w </w:t>
      </w:r>
      <w:r w:rsidR="00BC641A" w:rsidRPr="00AC43C7">
        <w:rPr>
          <w:rFonts w:asciiTheme="minorHAnsi" w:hAnsiTheme="minorHAnsi" w:cstheme="minorHAnsi"/>
          <w:b/>
          <w:bCs/>
          <w:sz w:val="22"/>
          <w:szCs w:val="22"/>
        </w:rPr>
        <w:t xml:space="preserve">kwietniu/maju </w:t>
      </w:r>
      <w:r w:rsidRPr="00AC43C7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C6982" w:rsidRPr="00AC43C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C641A" w:rsidRPr="00AC43C7">
        <w:rPr>
          <w:rFonts w:asciiTheme="minorHAnsi" w:hAnsiTheme="minorHAnsi" w:cstheme="minorHAnsi"/>
          <w:b/>
          <w:bCs/>
          <w:sz w:val="22"/>
          <w:szCs w:val="22"/>
        </w:rPr>
        <w:t xml:space="preserve">4 </w:t>
      </w:r>
      <w:r w:rsidRPr="00AC43C7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525842" w:rsidRPr="00AC43C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7A2AEF" w:rsidRPr="00AC43C7" w:rsidRDefault="00930146" w:rsidP="007A2AEF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C43C7">
        <w:rPr>
          <w:rFonts w:asciiTheme="minorHAnsi" w:hAnsiTheme="minorHAnsi" w:cstheme="minorHAnsi"/>
          <w:bCs/>
          <w:sz w:val="22"/>
          <w:szCs w:val="22"/>
        </w:rPr>
        <w:t>Pełne wersje r</w:t>
      </w:r>
      <w:r w:rsidR="003C318F" w:rsidRPr="00AC43C7">
        <w:rPr>
          <w:rFonts w:asciiTheme="minorHAnsi" w:hAnsiTheme="minorHAnsi" w:cstheme="minorHAnsi"/>
          <w:bCs/>
          <w:sz w:val="22"/>
          <w:szCs w:val="22"/>
        </w:rPr>
        <w:t>eferat</w:t>
      </w:r>
      <w:r w:rsidRPr="00AC43C7">
        <w:rPr>
          <w:rFonts w:asciiTheme="minorHAnsi" w:hAnsiTheme="minorHAnsi" w:cstheme="minorHAnsi"/>
          <w:bCs/>
          <w:sz w:val="22"/>
          <w:szCs w:val="22"/>
        </w:rPr>
        <w:t>ów</w:t>
      </w:r>
      <w:r w:rsidR="003C318F" w:rsidRPr="00AC43C7">
        <w:rPr>
          <w:rFonts w:asciiTheme="minorHAnsi" w:hAnsiTheme="minorHAnsi" w:cstheme="minorHAnsi"/>
          <w:sz w:val="22"/>
          <w:szCs w:val="22"/>
        </w:rPr>
        <w:t xml:space="preserve"> wygłoszon</w:t>
      </w:r>
      <w:r w:rsidRPr="00AC43C7">
        <w:rPr>
          <w:rFonts w:asciiTheme="minorHAnsi" w:hAnsiTheme="minorHAnsi" w:cstheme="minorHAnsi"/>
          <w:sz w:val="22"/>
          <w:szCs w:val="22"/>
        </w:rPr>
        <w:t>ych</w:t>
      </w:r>
      <w:r w:rsidR="003C318F" w:rsidRPr="00AC43C7">
        <w:rPr>
          <w:rFonts w:asciiTheme="minorHAnsi" w:hAnsiTheme="minorHAnsi" w:cstheme="minorHAnsi"/>
          <w:sz w:val="22"/>
          <w:szCs w:val="22"/>
        </w:rPr>
        <w:t xml:space="preserve"> na konferencji i dostarczone organizatorom do dnia </w:t>
      </w:r>
      <w:r w:rsidR="00B31AE5" w:rsidRPr="00AC43C7">
        <w:rPr>
          <w:rFonts w:asciiTheme="minorHAnsi" w:hAnsiTheme="minorHAnsi" w:cstheme="minorHAnsi"/>
          <w:sz w:val="22"/>
          <w:szCs w:val="22"/>
        </w:rPr>
        <w:t>30</w:t>
      </w:r>
      <w:r w:rsidR="003C318F" w:rsidRPr="00AC43C7">
        <w:rPr>
          <w:rFonts w:asciiTheme="minorHAnsi" w:hAnsiTheme="minorHAnsi" w:cstheme="minorHAnsi"/>
          <w:sz w:val="22"/>
          <w:szCs w:val="22"/>
        </w:rPr>
        <w:t> </w:t>
      </w:r>
      <w:r w:rsidR="00BC641A" w:rsidRPr="00AC43C7">
        <w:rPr>
          <w:rFonts w:asciiTheme="minorHAnsi" w:hAnsiTheme="minorHAnsi" w:cstheme="minorHAnsi"/>
          <w:sz w:val="22"/>
          <w:szCs w:val="22"/>
        </w:rPr>
        <w:t>czerwca</w:t>
      </w:r>
      <w:r w:rsidR="003C318F" w:rsidRPr="00AC43C7">
        <w:rPr>
          <w:rFonts w:asciiTheme="minorHAnsi" w:hAnsiTheme="minorHAnsi" w:cstheme="minorHAnsi"/>
          <w:sz w:val="22"/>
          <w:szCs w:val="22"/>
        </w:rPr>
        <w:t xml:space="preserve"> 20</w:t>
      </w:r>
      <w:r w:rsidR="003C6982" w:rsidRPr="00AC43C7">
        <w:rPr>
          <w:rFonts w:asciiTheme="minorHAnsi" w:hAnsiTheme="minorHAnsi" w:cstheme="minorHAnsi"/>
          <w:sz w:val="22"/>
          <w:szCs w:val="22"/>
        </w:rPr>
        <w:t>2</w:t>
      </w:r>
      <w:r w:rsidR="00BC641A" w:rsidRPr="00AC43C7">
        <w:rPr>
          <w:rFonts w:asciiTheme="minorHAnsi" w:hAnsiTheme="minorHAnsi" w:cstheme="minorHAnsi"/>
          <w:sz w:val="22"/>
          <w:szCs w:val="22"/>
        </w:rPr>
        <w:t>4</w:t>
      </w:r>
      <w:r w:rsidR="003C318F" w:rsidRPr="00AC43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318F" w:rsidRPr="00AC43C7">
        <w:rPr>
          <w:rFonts w:asciiTheme="minorHAnsi" w:hAnsiTheme="minorHAnsi" w:cstheme="minorHAnsi"/>
          <w:sz w:val="22"/>
          <w:szCs w:val="22"/>
        </w:rPr>
        <w:t>r</w:t>
      </w:r>
      <w:r w:rsidR="003C318F" w:rsidRPr="00AC43C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E0FBF" w:rsidRPr="00AC43C7">
        <w:rPr>
          <w:rFonts w:asciiTheme="minorHAnsi" w:hAnsiTheme="minorHAnsi" w:cstheme="minorHAnsi"/>
          <w:sz w:val="22"/>
          <w:szCs w:val="22"/>
        </w:rPr>
        <w:t>po recenzji i</w:t>
      </w:r>
      <w:r w:rsidR="003C318F" w:rsidRPr="00AC43C7">
        <w:rPr>
          <w:rFonts w:asciiTheme="minorHAnsi" w:hAnsiTheme="minorHAnsi" w:cstheme="minorHAnsi"/>
          <w:sz w:val="22"/>
          <w:szCs w:val="22"/>
        </w:rPr>
        <w:t xml:space="preserve"> zakwalifikowaniu</w:t>
      </w:r>
      <w:r w:rsidR="00BE0FBF" w:rsidRPr="00AC43C7">
        <w:rPr>
          <w:rFonts w:asciiTheme="minorHAnsi" w:hAnsiTheme="minorHAnsi" w:cstheme="minorHAnsi"/>
          <w:sz w:val="22"/>
          <w:szCs w:val="22"/>
        </w:rPr>
        <w:t xml:space="preserve"> zostaną</w:t>
      </w:r>
      <w:r w:rsidR="003C318F" w:rsidRPr="00AC43C7">
        <w:rPr>
          <w:rFonts w:asciiTheme="minorHAnsi" w:hAnsiTheme="minorHAnsi" w:cstheme="minorHAnsi"/>
          <w:sz w:val="22"/>
          <w:szCs w:val="22"/>
        </w:rPr>
        <w:t xml:space="preserve"> opublikowane </w:t>
      </w:r>
      <w:r w:rsidRPr="00AC43C7">
        <w:rPr>
          <w:rFonts w:asciiTheme="minorHAnsi" w:hAnsiTheme="minorHAnsi" w:cstheme="minorHAnsi"/>
          <w:sz w:val="22"/>
          <w:szCs w:val="22"/>
        </w:rPr>
        <w:t xml:space="preserve">w </w:t>
      </w:r>
      <w:r w:rsidR="006C4129" w:rsidRPr="00AC43C7">
        <w:rPr>
          <w:rFonts w:asciiTheme="minorHAnsi" w:hAnsiTheme="minorHAnsi" w:cstheme="minorHAnsi"/>
          <w:sz w:val="22"/>
          <w:szCs w:val="22"/>
        </w:rPr>
        <w:t xml:space="preserve">monografii </w:t>
      </w:r>
      <w:r w:rsidR="003C318F" w:rsidRPr="00AC43C7">
        <w:rPr>
          <w:rFonts w:asciiTheme="minorHAnsi" w:hAnsiTheme="minorHAnsi" w:cstheme="minorHAnsi"/>
          <w:sz w:val="22"/>
          <w:szCs w:val="22"/>
        </w:rPr>
        <w:t>„Mechanika w</w:t>
      </w:r>
      <w:r w:rsidR="008A7DC1">
        <w:rPr>
          <w:rFonts w:asciiTheme="minorHAnsi" w:hAnsiTheme="minorHAnsi" w:cstheme="minorHAnsi"/>
          <w:sz w:val="22"/>
          <w:szCs w:val="22"/>
        </w:rPr>
        <w:t> </w:t>
      </w:r>
      <w:r w:rsidR="003C318F" w:rsidRPr="00AC43C7">
        <w:rPr>
          <w:rFonts w:asciiTheme="minorHAnsi" w:hAnsiTheme="minorHAnsi" w:cstheme="minorHAnsi"/>
          <w:sz w:val="22"/>
          <w:szCs w:val="22"/>
        </w:rPr>
        <w:t>Lotnictwie</w:t>
      </w:r>
      <w:r w:rsidRPr="00AC43C7">
        <w:rPr>
          <w:rFonts w:asciiTheme="minorHAnsi" w:hAnsiTheme="minorHAnsi" w:cstheme="minorHAnsi"/>
          <w:sz w:val="22"/>
          <w:szCs w:val="22"/>
        </w:rPr>
        <w:t>, ML-X</w:t>
      </w:r>
      <w:r w:rsidR="003C6982" w:rsidRPr="00AC43C7">
        <w:rPr>
          <w:rFonts w:asciiTheme="minorHAnsi" w:hAnsiTheme="minorHAnsi" w:cstheme="minorHAnsi"/>
          <w:sz w:val="22"/>
          <w:szCs w:val="22"/>
        </w:rPr>
        <w:t>X</w:t>
      </w:r>
      <w:r w:rsidR="00BC641A" w:rsidRPr="00AC43C7">
        <w:rPr>
          <w:rFonts w:asciiTheme="minorHAnsi" w:hAnsiTheme="minorHAnsi" w:cstheme="minorHAnsi"/>
          <w:sz w:val="22"/>
          <w:szCs w:val="22"/>
        </w:rPr>
        <w:t>I</w:t>
      </w:r>
      <w:r w:rsidRPr="00AC43C7">
        <w:rPr>
          <w:rFonts w:asciiTheme="minorHAnsi" w:hAnsiTheme="minorHAnsi" w:cstheme="minorHAnsi"/>
          <w:sz w:val="22"/>
          <w:szCs w:val="22"/>
        </w:rPr>
        <w:t xml:space="preserve"> 20</w:t>
      </w:r>
      <w:r w:rsidR="003C6982" w:rsidRPr="00AC43C7">
        <w:rPr>
          <w:rFonts w:asciiTheme="minorHAnsi" w:hAnsiTheme="minorHAnsi" w:cstheme="minorHAnsi"/>
          <w:sz w:val="22"/>
          <w:szCs w:val="22"/>
        </w:rPr>
        <w:t>2</w:t>
      </w:r>
      <w:r w:rsidR="00BC641A" w:rsidRPr="00AC43C7">
        <w:rPr>
          <w:rFonts w:asciiTheme="minorHAnsi" w:hAnsiTheme="minorHAnsi" w:cstheme="minorHAnsi"/>
          <w:sz w:val="22"/>
          <w:szCs w:val="22"/>
        </w:rPr>
        <w:t>4</w:t>
      </w:r>
      <w:r w:rsidR="003C318F" w:rsidRPr="00AC43C7">
        <w:rPr>
          <w:rFonts w:asciiTheme="minorHAnsi" w:hAnsiTheme="minorHAnsi" w:cstheme="minorHAnsi"/>
          <w:sz w:val="22"/>
          <w:szCs w:val="22"/>
        </w:rPr>
        <w:t>”</w:t>
      </w:r>
      <w:r w:rsidR="00B31AE5" w:rsidRPr="00AC43C7">
        <w:rPr>
          <w:rFonts w:asciiTheme="minorHAnsi" w:hAnsiTheme="minorHAnsi" w:cstheme="minorHAnsi"/>
          <w:sz w:val="22"/>
          <w:szCs w:val="22"/>
        </w:rPr>
        <w:t xml:space="preserve"> (20 pkt)</w:t>
      </w:r>
      <w:r w:rsidR="00C50EF0" w:rsidRPr="00AC43C7">
        <w:rPr>
          <w:rFonts w:asciiTheme="minorHAnsi" w:hAnsiTheme="minorHAnsi" w:cstheme="minorHAnsi"/>
          <w:sz w:val="22"/>
          <w:szCs w:val="22"/>
        </w:rPr>
        <w:t xml:space="preserve">; </w:t>
      </w:r>
      <w:r w:rsidR="000D72E0" w:rsidRPr="00AC43C7">
        <w:rPr>
          <w:rFonts w:asciiTheme="minorHAnsi" w:hAnsiTheme="minorHAnsi" w:cstheme="minorHAnsi"/>
          <w:sz w:val="22"/>
          <w:szCs w:val="22"/>
        </w:rPr>
        <w:t>wersja drukowana w ograniczonym nakładzie,</w:t>
      </w:r>
      <w:r w:rsidR="00853788" w:rsidRPr="00AC43C7">
        <w:rPr>
          <w:rFonts w:asciiTheme="minorHAnsi" w:hAnsiTheme="minorHAnsi" w:cstheme="minorHAnsi"/>
          <w:sz w:val="22"/>
          <w:szCs w:val="22"/>
        </w:rPr>
        <w:t xml:space="preserve"> </w:t>
      </w:r>
      <w:r w:rsidR="00BE0FBF" w:rsidRPr="00AC43C7">
        <w:rPr>
          <w:rFonts w:asciiTheme="minorHAnsi" w:hAnsiTheme="minorHAnsi" w:cstheme="minorHAnsi"/>
          <w:sz w:val="22"/>
          <w:szCs w:val="22"/>
        </w:rPr>
        <w:t>wersj</w:t>
      </w:r>
      <w:r w:rsidR="000D72E0" w:rsidRPr="00AC43C7">
        <w:rPr>
          <w:rFonts w:asciiTheme="minorHAnsi" w:hAnsiTheme="minorHAnsi" w:cstheme="minorHAnsi"/>
          <w:sz w:val="22"/>
          <w:szCs w:val="22"/>
        </w:rPr>
        <w:t>a</w:t>
      </w:r>
      <w:r w:rsidR="00BE0FBF" w:rsidRPr="00AC43C7">
        <w:rPr>
          <w:rFonts w:asciiTheme="minorHAnsi" w:hAnsiTheme="minorHAnsi" w:cstheme="minorHAnsi"/>
          <w:sz w:val="22"/>
          <w:szCs w:val="22"/>
        </w:rPr>
        <w:t xml:space="preserve"> elektroniczn</w:t>
      </w:r>
      <w:r w:rsidR="000D72E0" w:rsidRPr="00AC43C7">
        <w:rPr>
          <w:rFonts w:asciiTheme="minorHAnsi" w:hAnsiTheme="minorHAnsi" w:cstheme="minorHAnsi"/>
          <w:sz w:val="22"/>
          <w:szCs w:val="22"/>
        </w:rPr>
        <w:t>a będzie dostępna na stronie ptmts.org.pl/wydawnictwa</w:t>
      </w:r>
      <w:r w:rsidR="00BE0FBF" w:rsidRPr="00AC43C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07F9F" w:rsidRPr="00AC43C7" w:rsidRDefault="00386AF2" w:rsidP="00307F9F">
      <w:pPr>
        <w:pStyle w:val="Nagwek2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AC43C7">
        <w:rPr>
          <w:rFonts w:asciiTheme="minorHAnsi" w:hAnsiTheme="minorHAnsi" w:cstheme="minorHAnsi"/>
          <w:b w:val="0"/>
          <w:sz w:val="22"/>
          <w:szCs w:val="22"/>
        </w:rPr>
        <w:t xml:space="preserve">Istnieje możliwość opublikowania artykułu w języku angielskim </w:t>
      </w:r>
      <w:r w:rsidR="00BC641A" w:rsidRPr="00AC43C7">
        <w:rPr>
          <w:rFonts w:asciiTheme="minorHAnsi" w:hAnsiTheme="minorHAnsi" w:cstheme="minorHAnsi"/>
          <w:b w:val="0"/>
          <w:sz w:val="22"/>
          <w:szCs w:val="22"/>
        </w:rPr>
        <w:t xml:space="preserve">(po zwykłym procesie recenzyjnym) </w:t>
      </w:r>
      <w:r w:rsidRPr="00AC43C7">
        <w:rPr>
          <w:rFonts w:asciiTheme="minorHAnsi" w:hAnsiTheme="minorHAnsi" w:cstheme="minorHAnsi"/>
          <w:b w:val="0"/>
          <w:sz w:val="22"/>
          <w:szCs w:val="22"/>
        </w:rPr>
        <w:t>w</w:t>
      </w:r>
      <w:r w:rsidR="00345DFF">
        <w:rPr>
          <w:rFonts w:asciiTheme="minorHAnsi" w:hAnsiTheme="minorHAnsi" w:cstheme="minorHAnsi"/>
          <w:b w:val="0"/>
          <w:sz w:val="22"/>
          <w:szCs w:val="22"/>
        </w:rPr>
        <w:t> </w:t>
      </w:r>
      <w:r w:rsidRPr="00AC43C7">
        <w:rPr>
          <w:rFonts w:asciiTheme="minorHAnsi" w:hAnsiTheme="minorHAnsi" w:cstheme="minorHAnsi"/>
          <w:b w:val="0"/>
          <w:sz w:val="22"/>
          <w:szCs w:val="22"/>
        </w:rPr>
        <w:t>kwartalnik</w:t>
      </w:r>
      <w:r w:rsidR="00B31AE5" w:rsidRPr="00AC43C7">
        <w:rPr>
          <w:rFonts w:asciiTheme="minorHAnsi" w:hAnsiTheme="minorHAnsi" w:cstheme="minorHAnsi"/>
          <w:b w:val="0"/>
          <w:sz w:val="22"/>
          <w:szCs w:val="22"/>
        </w:rPr>
        <w:t xml:space="preserve">u </w:t>
      </w:r>
      <w:r w:rsidR="003C6982" w:rsidRPr="00AC43C7">
        <w:rPr>
          <w:rFonts w:asciiTheme="minorHAnsi" w:hAnsiTheme="minorHAnsi" w:cstheme="minorHAnsi"/>
          <w:b w:val="0"/>
          <w:i/>
          <w:sz w:val="22"/>
          <w:szCs w:val="22"/>
        </w:rPr>
        <w:t xml:space="preserve">Journal of Theoretical and Applied Mechanics </w:t>
      </w:r>
      <w:r w:rsidR="00BC641A" w:rsidRPr="00AC43C7">
        <w:rPr>
          <w:rFonts w:asciiTheme="minorHAnsi" w:hAnsiTheme="minorHAnsi" w:cstheme="minorHAnsi"/>
          <w:b w:val="0"/>
          <w:sz w:val="22"/>
          <w:szCs w:val="22"/>
        </w:rPr>
        <w:t xml:space="preserve">(70 pkt) </w:t>
      </w:r>
      <w:r w:rsidR="00A52685" w:rsidRPr="00AC43C7">
        <w:rPr>
          <w:rFonts w:asciiTheme="minorHAnsi" w:hAnsiTheme="minorHAnsi" w:cstheme="minorHAnsi"/>
          <w:b w:val="0"/>
          <w:sz w:val="22"/>
          <w:szCs w:val="22"/>
        </w:rPr>
        <w:t xml:space="preserve">po obniżonej cenie </w:t>
      </w:r>
      <w:r w:rsidR="00307F9F" w:rsidRPr="00AC43C7">
        <w:rPr>
          <w:rFonts w:asciiTheme="minorHAnsi" w:hAnsiTheme="minorHAnsi" w:cstheme="minorHAnsi"/>
          <w:b w:val="0"/>
          <w:sz w:val="22"/>
          <w:szCs w:val="22"/>
        </w:rPr>
        <w:t>500</w:t>
      </w:r>
      <w:r w:rsidR="00D6242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52685" w:rsidRPr="00AC43C7">
        <w:rPr>
          <w:rFonts w:asciiTheme="minorHAnsi" w:hAnsiTheme="minorHAnsi" w:cstheme="minorHAnsi"/>
          <w:b w:val="0"/>
          <w:sz w:val="22"/>
          <w:szCs w:val="22"/>
        </w:rPr>
        <w:t>€</w:t>
      </w:r>
      <w:r w:rsidR="00307F9F" w:rsidRPr="00AC43C7">
        <w:rPr>
          <w:rFonts w:asciiTheme="minorHAnsi" w:hAnsiTheme="minorHAnsi" w:cstheme="minorHAnsi"/>
          <w:b w:val="0"/>
          <w:sz w:val="22"/>
          <w:szCs w:val="22"/>
        </w:rPr>
        <w:t>, a</w:t>
      </w:r>
      <w:r w:rsidR="008A7DC1">
        <w:rPr>
          <w:rFonts w:asciiTheme="minorHAnsi" w:hAnsiTheme="minorHAnsi" w:cstheme="minorHAnsi"/>
          <w:b w:val="0"/>
          <w:sz w:val="22"/>
          <w:szCs w:val="22"/>
        </w:rPr>
        <w:t> </w:t>
      </w:r>
      <w:bookmarkStart w:id="0" w:name="_GoBack"/>
      <w:bookmarkEnd w:id="0"/>
      <w:r w:rsidR="00307F9F" w:rsidRPr="00AC43C7">
        <w:rPr>
          <w:rFonts w:asciiTheme="minorHAnsi" w:hAnsiTheme="minorHAnsi" w:cstheme="minorHAnsi"/>
          <w:b w:val="0"/>
          <w:sz w:val="22"/>
          <w:szCs w:val="22"/>
        </w:rPr>
        <w:t xml:space="preserve">także w </w:t>
      </w:r>
      <w:r w:rsidR="00307F9F" w:rsidRPr="00AC43C7">
        <w:rPr>
          <w:rFonts w:asciiTheme="minorHAnsi" w:hAnsiTheme="minorHAnsi" w:cstheme="minorHAnsi"/>
          <w:b w:val="0"/>
          <w:i/>
          <w:sz w:val="22"/>
          <w:szCs w:val="22"/>
        </w:rPr>
        <w:t>Archive of Mechanical Engineering</w:t>
      </w:r>
      <w:r w:rsidR="00307F9F" w:rsidRPr="00AC43C7">
        <w:rPr>
          <w:rFonts w:asciiTheme="minorHAnsi" w:hAnsiTheme="minorHAnsi" w:cstheme="minorHAnsi"/>
          <w:b w:val="0"/>
          <w:sz w:val="22"/>
          <w:szCs w:val="22"/>
        </w:rPr>
        <w:t xml:space="preserve"> (70 pkt), </w:t>
      </w:r>
      <w:r w:rsidR="00307F9F" w:rsidRPr="00AC43C7">
        <w:rPr>
          <w:rFonts w:asciiTheme="minorHAnsi" w:hAnsiTheme="minorHAnsi" w:cstheme="minorHAnsi"/>
          <w:b w:val="0"/>
          <w:i/>
          <w:sz w:val="22"/>
          <w:szCs w:val="22"/>
        </w:rPr>
        <w:t xml:space="preserve">Problemy mechatroniki. Uzbrojenie, lotnictwo, inżynieria bezpieczeństwa </w:t>
      </w:r>
      <w:r w:rsidR="00307F9F" w:rsidRPr="00AC43C7">
        <w:rPr>
          <w:rFonts w:asciiTheme="minorHAnsi" w:hAnsiTheme="minorHAnsi" w:cstheme="minorHAnsi"/>
          <w:b w:val="0"/>
          <w:sz w:val="22"/>
          <w:szCs w:val="22"/>
        </w:rPr>
        <w:t>(70 pkt) oraz na platformie MDPI. Aerospace.</w:t>
      </w:r>
    </w:p>
    <w:p w:rsidR="00386AF2" w:rsidRPr="00AC43C7" w:rsidRDefault="00386AF2" w:rsidP="007A2AEF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sectPr w:rsidR="00386AF2" w:rsidRPr="00AC43C7" w:rsidSect="007A2AEF">
      <w:pgSz w:w="11906" w:h="16838"/>
      <w:pgMar w:top="1418" w:right="1418" w:bottom="851" w:left="1418" w:header="0" w:footer="113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13B0"/>
    <w:multiLevelType w:val="hybridMultilevel"/>
    <w:tmpl w:val="1B4ED44E"/>
    <w:lvl w:ilvl="0" w:tplc="2D3CA944">
      <w:start w:val="1"/>
      <w:numFmt w:val="bullet"/>
      <w:lvlText w:val=""/>
      <w:lvlJc w:val="left"/>
      <w:pPr>
        <w:tabs>
          <w:tab w:val="num" w:pos="579"/>
        </w:tabs>
        <w:ind w:left="1713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60A307A2"/>
    <w:multiLevelType w:val="hybridMultilevel"/>
    <w:tmpl w:val="21F4E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3C318F"/>
    <w:rsid w:val="00006101"/>
    <w:rsid w:val="000414F7"/>
    <w:rsid w:val="00067CA1"/>
    <w:rsid w:val="00070AAB"/>
    <w:rsid w:val="000736E0"/>
    <w:rsid w:val="00086E22"/>
    <w:rsid w:val="00095268"/>
    <w:rsid w:val="000D72E0"/>
    <w:rsid w:val="000E3E06"/>
    <w:rsid w:val="000E6417"/>
    <w:rsid w:val="001030A8"/>
    <w:rsid w:val="00134637"/>
    <w:rsid w:val="001A2F38"/>
    <w:rsid w:val="001E73BC"/>
    <w:rsid w:val="001F6EFF"/>
    <w:rsid w:val="00285696"/>
    <w:rsid w:val="002C6EEB"/>
    <w:rsid w:val="002E46F8"/>
    <w:rsid w:val="00307F9F"/>
    <w:rsid w:val="00345DFF"/>
    <w:rsid w:val="00366DA0"/>
    <w:rsid w:val="003769FF"/>
    <w:rsid w:val="0038349C"/>
    <w:rsid w:val="0038538D"/>
    <w:rsid w:val="00386AF2"/>
    <w:rsid w:val="00387778"/>
    <w:rsid w:val="003C318F"/>
    <w:rsid w:val="003C6982"/>
    <w:rsid w:val="003E1ED8"/>
    <w:rsid w:val="00405AA8"/>
    <w:rsid w:val="004452E3"/>
    <w:rsid w:val="004722B1"/>
    <w:rsid w:val="00493787"/>
    <w:rsid w:val="004975C7"/>
    <w:rsid w:val="004C73E0"/>
    <w:rsid w:val="0052259D"/>
    <w:rsid w:val="00525842"/>
    <w:rsid w:val="00534453"/>
    <w:rsid w:val="00557BC9"/>
    <w:rsid w:val="0056132C"/>
    <w:rsid w:val="005846FA"/>
    <w:rsid w:val="005871D3"/>
    <w:rsid w:val="005952BE"/>
    <w:rsid w:val="005A3057"/>
    <w:rsid w:val="005B1815"/>
    <w:rsid w:val="00615A1E"/>
    <w:rsid w:val="006211F3"/>
    <w:rsid w:val="00625663"/>
    <w:rsid w:val="00631459"/>
    <w:rsid w:val="00633AAA"/>
    <w:rsid w:val="006668E9"/>
    <w:rsid w:val="00666C97"/>
    <w:rsid w:val="006C4129"/>
    <w:rsid w:val="006D3871"/>
    <w:rsid w:val="006E30F9"/>
    <w:rsid w:val="00740C88"/>
    <w:rsid w:val="00745D66"/>
    <w:rsid w:val="00755C37"/>
    <w:rsid w:val="00777447"/>
    <w:rsid w:val="00791CC1"/>
    <w:rsid w:val="007A2AEF"/>
    <w:rsid w:val="007C1DB7"/>
    <w:rsid w:val="007F7976"/>
    <w:rsid w:val="00801B70"/>
    <w:rsid w:val="0084508B"/>
    <w:rsid w:val="00853788"/>
    <w:rsid w:val="00871530"/>
    <w:rsid w:val="008912DF"/>
    <w:rsid w:val="00894C18"/>
    <w:rsid w:val="008A7DC1"/>
    <w:rsid w:val="008B514E"/>
    <w:rsid w:val="008C4B66"/>
    <w:rsid w:val="008F3B41"/>
    <w:rsid w:val="009150B8"/>
    <w:rsid w:val="00930146"/>
    <w:rsid w:val="00975093"/>
    <w:rsid w:val="00993E73"/>
    <w:rsid w:val="009C1595"/>
    <w:rsid w:val="009D33AD"/>
    <w:rsid w:val="009F5B40"/>
    <w:rsid w:val="00A26D55"/>
    <w:rsid w:val="00A52685"/>
    <w:rsid w:val="00A574D9"/>
    <w:rsid w:val="00A70563"/>
    <w:rsid w:val="00A86860"/>
    <w:rsid w:val="00A91674"/>
    <w:rsid w:val="00AC43C7"/>
    <w:rsid w:val="00AD38F7"/>
    <w:rsid w:val="00AE216A"/>
    <w:rsid w:val="00AF6BE3"/>
    <w:rsid w:val="00B070C6"/>
    <w:rsid w:val="00B210A6"/>
    <w:rsid w:val="00B31AE5"/>
    <w:rsid w:val="00B808EB"/>
    <w:rsid w:val="00BA25C4"/>
    <w:rsid w:val="00BC0117"/>
    <w:rsid w:val="00BC641A"/>
    <w:rsid w:val="00BE0FBF"/>
    <w:rsid w:val="00BE1901"/>
    <w:rsid w:val="00C00AB3"/>
    <w:rsid w:val="00C050E7"/>
    <w:rsid w:val="00C2478C"/>
    <w:rsid w:val="00C35AF7"/>
    <w:rsid w:val="00C50EF0"/>
    <w:rsid w:val="00C51FD0"/>
    <w:rsid w:val="00C8129F"/>
    <w:rsid w:val="00C90996"/>
    <w:rsid w:val="00C92A37"/>
    <w:rsid w:val="00C97BC4"/>
    <w:rsid w:val="00D15747"/>
    <w:rsid w:val="00D22C66"/>
    <w:rsid w:val="00D32805"/>
    <w:rsid w:val="00D62423"/>
    <w:rsid w:val="00D6320F"/>
    <w:rsid w:val="00D71C84"/>
    <w:rsid w:val="00DA529E"/>
    <w:rsid w:val="00DF196F"/>
    <w:rsid w:val="00DF1C7B"/>
    <w:rsid w:val="00E0117C"/>
    <w:rsid w:val="00E031F2"/>
    <w:rsid w:val="00E23572"/>
    <w:rsid w:val="00E249DB"/>
    <w:rsid w:val="00E302C7"/>
    <w:rsid w:val="00E35842"/>
    <w:rsid w:val="00E7047D"/>
    <w:rsid w:val="00EC5670"/>
    <w:rsid w:val="00EC57E9"/>
    <w:rsid w:val="00EF4799"/>
    <w:rsid w:val="00F23065"/>
    <w:rsid w:val="00F246A3"/>
    <w:rsid w:val="00F34979"/>
    <w:rsid w:val="00F40533"/>
    <w:rsid w:val="00F97285"/>
    <w:rsid w:val="00FA5E1B"/>
    <w:rsid w:val="00FA74C2"/>
    <w:rsid w:val="00FB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8F"/>
    <w:pPr>
      <w:ind w:left="0"/>
      <w:jc w:val="left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3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C318F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C318F"/>
    <w:pPr>
      <w:keepNext/>
      <w:jc w:val="center"/>
      <w:outlineLvl w:val="2"/>
    </w:pPr>
    <w:rPr>
      <w:rFonts w:ascii="Comic Sans MS" w:hAnsi="Comic Sans MS"/>
      <w:b/>
      <w:spacing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31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31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31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31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318F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318F"/>
    <w:rPr>
      <w:rFonts w:ascii="Comic Sans MS" w:eastAsia="Times New Roman" w:hAnsi="Comic Sans MS" w:cs="Times New Roman"/>
      <w:b/>
      <w:spacing w:val="2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C318F"/>
    <w:pPr>
      <w:ind w:left="191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18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C3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31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C318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C318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C31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character" w:styleId="Hipercze">
    <w:name w:val="Hyperlink"/>
    <w:basedOn w:val="Domylnaczcionkaakapitu"/>
    <w:rsid w:val="003C31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1D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D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D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A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AE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AE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AE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31AE5"/>
    <w:pPr>
      <w:spacing w:after="0"/>
      <w:ind w:left="0"/>
      <w:jc w:val="left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ptmts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3481-D086-4882-B9B2-5C4FED7A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</dc:creator>
  <cp:lastModifiedBy>Elżbieta Wilanowska</cp:lastModifiedBy>
  <cp:revision>3</cp:revision>
  <cp:lastPrinted>2018-01-25T09:59:00Z</cp:lastPrinted>
  <dcterms:created xsi:type="dcterms:W3CDTF">2024-02-18T17:44:00Z</dcterms:created>
  <dcterms:modified xsi:type="dcterms:W3CDTF">2024-02-18T17:44:00Z</dcterms:modified>
</cp:coreProperties>
</file>